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18D2D8" w14:textId="77777777" w:rsidR="00EE76DB" w:rsidRPr="00D86BFA" w:rsidRDefault="00057153" w:rsidP="00D86BFA">
      <w:pPr>
        <w:pStyle w:val="Nzev"/>
        <w:ind w:firstLine="0"/>
        <w:jc w:val="left"/>
      </w:pPr>
      <w:r w:rsidRPr="00D86BFA">
        <w:rPr>
          <w:lang w:bidi="de-DE"/>
        </w:rPr>
        <w:t>Animation im Multimediazentrum</w:t>
      </w:r>
    </w:p>
    <w:p w14:paraId="0E5DA201" w14:textId="77777777" w:rsidR="00EE76DB" w:rsidRDefault="00EE76DB" w:rsidP="00460C22"/>
    <w:p w14:paraId="391CCBD1" w14:textId="77777777" w:rsidR="00EE76DB" w:rsidRPr="00FF103A" w:rsidRDefault="00EE76DB" w:rsidP="00460C22"/>
    <w:p w14:paraId="20C3E765" w14:textId="77777777" w:rsidR="00EE76DB" w:rsidRPr="00FF103A" w:rsidRDefault="00057153" w:rsidP="00073ADA">
      <w:pPr>
        <w:pStyle w:val="Podnadpis"/>
        <w:ind w:firstLine="0"/>
        <w:jc w:val="both"/>
        <w:rPr>
          <w:color w:val="auto"/>
        </w:rPr>
      </w:pPr>
      <w:r w:rsidRPr="00FF103A">
        <w:rPr>
          <w:color w:val="auto"/>
          <w:lang w:bidi="de-DE"/>
        </w:rPr>
        <w:t xml:space="preserve">ZŠ a MŠ Brno, </w:t>
      </w:r>
      <w:proofErr w:type="spellStart"/>
      <w:r w:rsidRPr="00FF103A">
        <w:rPr>
          <w:color w:val="auto"/>
          <w:lang w:bidi="de-DE"/>
        </w:rPr>
        <w:t>Jihomoravské</w:t>
      </w:r>
      <w:proofErr w:type="spellEnd"/>
      <w:r w:rsidRPr="00FF103A">
        <w:rPr>
          <w:color w:val="auto"/>
          <w:lang w:bidi="de-DE"/>
        </w:rPr>
        <w:t xml:space="preserve"> </w:t>
      </w:r>
      <w:proofErr w:type="spellStart"/>
      <w:r w:rsidRPr="00FF103A">
        <w:rPr>
          <w:color w:val="auto"/>
          <w:lang w:bidi="de-DE"/>
        </w:rPr>
        <w:t>náměstí</w:t>
      </w:r>
      <w:proofErr w:type="spellEnd"/>
      <w:r w:rsidRPr="00FF103A">
        <w:rPr>
          <w:color w:val="auto"/>
          <w:lang w:bidi="de-DE"/>
        </w:rPr>
        <w:t xml:space="preserve"> 2, </w:t>
      </w:r>
      <w:proofErr w:type="spellStart"/>
      <w:r w:rsidRPr="00FF103A">
        <w:rPr>
          <w:color w:val="auto"/>
          <w:lang w:bidi="de-DE"/>
        </w:rPr>
        <w:t>p.o</w:t>
      </w:r>
      <w:proofErr w:type="spellEnd"/>
      <w:r w:rsidRPr="00FF103A">
        <w:rPr>
          <w:color w:val="auto"/>
          <w:lang w:bidi="de-DE"/>
        </w:rPr>
        <w:t>.</w:t>
      </w:r>
    </w:p>
    <w:p w14:paraId="1690D8B3" w14:textId="725BD450" w:rsidR="00057153" w:rsidRDefault="00057153" w:rsidP="00073ADA">
      <w:pPr>
        <w:pStyle w:val="Podnadpis"/>
        <w:ind w:firstLine="0"/>
        <w:jc w:val="both"/>
        <w:rPr>
          <w:color w:val="auto"/>
        </w:rPr>
      </w:pPr>
      <w:proofErr w:type="spellStart"/>
      <w:r w:rsidRPr="00FF103A">
        <w:rPr>
          <w:color w:val="auto"/>
          <w:lang w:bidi="de-DE"/>
        </w:rPr>
        <w:t>Jihomoravské</w:t>
      </w:r>
      <w:proofErr w:type="spellEnd"/>
      <w:r w:rsidRPr="00FF103A">
        <w:rPr>
          <w:color w:val="auto"/>
          <w:lang w:bidi="de-DE"/>
        </w:rPr>
        <w:t xml:space="preserve"> </w:t>
      </w:r>
      <w:proofErr w:type="spellStart"/>
      <w:r w:rsidRPr="00FF103A">
        <w:rPr>
          <w:color w:val="auto"/>
          <w:lang w:bidi="de-DE"/>
        </w:rPr>
        <w:t>náměstí</w:t>
      </w:r>
      <w:proofErr w:type="spellEnd"/>
      <w:r w:rsidRPr="00FF103A">
        <w:rPr>
          <w:color w:val="auto"/>
          <w:lang w:bidi="de-DE"/>
        </w:rPr>
        <w:t xml:space="preserve"> 2, 627 00 Brno-Slatina</w:t>
      </w:r>
    </w:p>
    <w:p w14:paraId="10FBF7A1" w14:textId="77777777" w:rsidR="00BF6140" w:rsidRDefault="00BF6140" w:rsidP="00BF6140">
      <w:pPr>
        <w:sectPr w:rsidR="00BF6140">
          <w:headerReference w:type="default" r:id="rId9"/>
          <w:footerReference w:type="even" r:id="rId10"/>
          <w:footerReference w:type="default" r:id="rId11"/>
          <w:pgSz w:w="11900" w:h="16840"/>
          <w:pgMar w:top="1417" w:right="1417" w:bottom="1417" w:left="1417" w:header="2154" w:footer="708" w:gutter="0"/>
          <w:pgNumType w:start="1"/>
          <w:cols w:space="708"/>
        </w:sectPr>
      </w:pPr>
    </w:p>
    <w:p w14:paraId="722272FD" w14:textId="77777777" w:rsidR="00774280" w:rsidRDefault="00EF2833" w:rsidP="00774280">
      <w:pPr>
        <w:ind w:firstLine="0"/>
      </w:pPr>
      <w:r w:rsidRPr="00EF2833">
        <w:rPr>
          <w:noProof/>
          <w:lang w:bidi="de-DE"/>
        </w:rPr>
        <w:lastRenderedPageBreak/>
        <w:drawing>
          <wp:inline distT="0" distB="0" distL="0" distR="0" wp14:anchorId="0B47B797" wp14:editId="7DA06160">
            <wp:extent cx="5960533" cy="8430326"/>
            <wp:effectExtent l="0" t="0" r="0" b="2540"/>
            <wp:docPr id="5" name="Obrázek 5" descr="C:\Users\user\Documents\PROJEKTY 2021 - 2022\DigiMe\ANIMACE V MULTIMEDIÁLNÍM CENTR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PROJEKTY 2021 - 2022\DigiMe\ANIMACE V MULTIMEDIÁLNÍM CENTRU (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1647" cy="8431902"/>
                    </a:xfrm>
                    <a:prstGeom prst="rect">
                      <a:avLst/>
                    </a:prstGeom>
                    <a:noFill/>
                    <a:ln>
                      <a:noFill/>
                    </a:ln>
                  </pic:spPr>
                </pic:pic>
              </a:graphicData>
            </a:graphic>
          </wp:inline>
        </w:drawing>
      </w:r>
    </w:p>
    <w:sdt>
      <w:sdtPr>
        <w:rPr>
          <w:rFonts w:eastAsia="Calibri" w:cs="Calibri"/>
          <w:b w:val="0"/>
          <w:sz w:val="22"/>
          <w:szCs w:val="21"/>
        </w:rPr>
        <w:id w:val="769968123"/>
        <w:docPartObj>
          <w:docPartGallery w:val="Table of Contents"/>
          <w:docPartUnique/>
        </w:docPartObj>
      </w:sdtPr>
      <w:sdtEndPr>
        <w:rPr>
          <w:bCs/>
        </w:rPr>
      </w:sdtEndPr>
      <w:sdtContent>
        <w:p w14:paraId="36707CB3" w14:textId="1CA23C5B" w:rsidR="00774280" w:rsidRDefault="00774280">
          <w:pPr>
            <w:pStyle w:val="Nadpisobsahu"/>
          </w:pPr>
          <w:r>
            <w:rPr>
              <w:lang w:bidi="de-DE"/>
            </w:rPr>
            <w:t>Inhalt</w:t>
          </w:r>
        </w:p>
        <w:p w14:paraId="4D258B2E" w14:textId="54E1F8CE" w:rsidR="00A20507" w:rsidRDefault="00774280">
          <w:pPr>
            <w:pStyle w:val="Obsah1"/>
            <w:tabs>
              <w:tab w:val="right" w:leader="dot" w:pos="9056"/>
            </w:tabs>
            <w:rPr>
              <w:rFonts w:eastAsiaTheme="minorEastAsia" w:cstheme="minorBidi"/>
              <w:b w:val="0"/>
              <w:bCs w:val="0"/>
              <w:caps w:val="0"/>
              <w:noProof/>
              <w:sz w:val="24"/>
              <w:szCs w:val="24"/>
            </w:rPr>
          </w:pPr>
          <w:r>
            <w:rPr>
              <w:b w:val="0"/>
              <w:lang w:bidi="de-DE"/>
            </w:rPr>
            <w:fldChar w:fldCharType="begin"/>
          </w:r>
          <w:r>
            <w:rPr>
              <w:lang w:bidi="de-DE"/>
            </w:rPr>
            <w:instrText>TOC \o "1-3" \h \z \u</w:instrText>
          </w:r>
          <w:r>
            <w:rPr>
              <w:b w:val="0"/>
              <w:lang w:bidi="de-DE"/>
            </w:rPr>
            <w:fldChar w:fldCharType="separate"/>
          </w:r>
          <w:hyperlink w:anchor="_Toc117194222" w:history="1">
            <w:r w:rsidR="00A20507" w:rsidRPr="0034028C">
              <w:rPr>
                <w:rStyle w:val="Hypertextovodkaz"/>
                <w:noProof/>
                <w:lang w:bidi="de-DE"/>
              </w:rPr>
              <w:t>Základní informace o projektu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_Toc117194222 \h </w:instrText>
            </w:r>
            <w:r w:rsidR="00A20507">
              <w:rPr>
                <w:noProof/>
                <w:webHidden/>
                <w:lang w:bidi="de-DE"/>
              </w:rPr>
            </w:r>
            <w:r w:rsidR="00A20507">
              <w:rPr>
                <w:noProof/>
                <w:webHidden/>
                <w:lang w:bidi="de-DE"/>
              </w:rPr>
              <w:fldChar w:fldCharType="separate"/>
            </w:r>
            <w:r w:rsidR="00A20507">
              <w:rPr>
                <w:noProof/>
                <w:webHidden/>
                <w:lang w:bidi="de-DE"/>
              </w:rPr>
              <w:t>3</w:t>
            </w:r>
            <w:r w:rsidR="00A20507">
              <w:rPr>
                <w:noProof/>
                <w:webHidden/>
                <w:lang w:bidi="de-DE"/>
              </w:rPr>
              <w:fldChar w:fldCharType="end"/>
            </w:r>
          </w:hyperlink>
        </w:p>
        <w:p w14:paraId="34593E3A" w14:textId="07A25F0B" w:rsidR="00A20507" w:rsidRDefault="00000000">
          <w:pPr>
            <w:pStyle w:val="Obsah2"/>
            <w:tabs>
              <w:tab w:val="right" w:leader="dot" w:pos="9056"/>
            </w:tabs>
            <w:rPr>
              <w:rFonts w:eastAsiaTheme="minorEastAsia" w:cstheme="minorBidi"/>
              <w:smallCaps w:val="0"/>
              <w:noProof/>
              <w:sz w:val="24"/>
              <w:szCs w:val="24"/>
            </w:rPr>
          </w:pPr>
          <w:hyperlink w:anchor="_Toc117194223" w:history="1">
            <w:r w:rsidR="00A20507" w:rsidRPr="0034028C">
              <w:rPr>
                <w:rStyle w:val="Hypertextovodkaz"/>
                <w:noProof/>
                <w:lang w:bidi="de-DE"/>
              </w:rPr>
              <w:t>Anotace</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_Toc117194223 \h </w:instrText>
            </w:r>
            <w:r w:rsidR="00A20507">
              <w:rPr>
                <w:noProof/>
                <w:webHidden/>
                <w:lang w:bidi="de-DE"/>
              </w:rPr>
            </w:r>
            <w:r w:rsidR="00A20507">
              <w:rPr>
                <w:noProof/>
                <w:webHidden/>
                <w:lang w:bidi="de-DE"/>
              </w:rPr>
              <w:fldChar w:fldCharType="separate"/>
            </w:r>
            <w:r w:rsidR="00A20507">
              <w:rPr>
                <w:noProof/>
                <w:webHidden/>
                <w:lang w:bidi="de-DE"/>
              </w:rPr>
              <w:t>3</w:t>
            </w:r>
            <w:r w:rsidR="00A20507">
              <w:rPr>
                <w:noProof/>
                <w:webHidden/>
                <w:lang w:bidi="de-DE"/>
              </w:rPr>
              <w:fldChar w:fldCharType="end"/>
            </w:r>
          </w:hyperlink>
        </w:p>
        <w:p w14:paraId="5EB4FABB" w14:textId="01ED4779" w:rsidR="00A20507" w:rsidRDefault="00000000">
          <w:pPr>
            <w:pStyle w:val="Obsah2"/>
            <w:tabs>
              <w:tab w:val="right" w:leader="dot" w:pos="9056"/>
            </w:tabs>
            <w:rPr>
              <w:rFonts w:eastAsiaTheme="minorEastAsia" w:cstheme="minorBidi"/>
              <w:smallCaps w:val="0"/>
              <w:noProof/>
              <w:sz w:val="24"/>
              <w:szCs w:val="24"/>
            </w:rPr>
          </w:pPr>
          <w:hyperlink w:anchor="_Toc117194224" w:history="1">
            <w:r w:rsidR="00A20507" w:rsidRPr="0034028C">
              <w:rPr>
                <w:rStyle w:val="Hypertextovodkaz"/>
                <w:noProof/>
                <w:lang w:bidi="de-DE"/>
              </w:rPr>
              <w:t>Cíle projektu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_Toc117194224 \h </w:instrText>
            </w:r>
            <w:r w:rsidR="00A20507">
              <w:rPr>
                <w:noProof/>
                <w:webHidden/>
                <w:lang w:bidi="de-DE"/>
              </w:rPr>
            </w:r>
            <w:r w:rsidR="00A20507">
              <w:rPr>
                <w:noProof/>
                <w:webHidden/>
                <w:lang w:bidi="de-DE"/>
              </w:rPr>
              <w:fldChar w:fldCharType="separate"/>
            </w:r>
            <w:r w:rsidR="00A20507">
              <w:rPr>
                <w:noProof/>
                <w:webHidden/>
                <w:lang w:bidi="de-DE"/>
              </w:rPr>
              <w:t>3</w:t>
            </w:r>
            <w:r w:rsidR="00A20507">
              <w:rPr>
                <w:noProof/>
                <w:webHidden/>
                <w:lang w:bidi="de-DE"/>
              </w:rPr>
              <w:fldChar w:fldCharType="end"/>
            </w:r>
          </w:hyperlink>
        </w:p>
        <w:p w14:paraId="6003B298" w14:textId="1BC40CD3" w:rsidR="00A20507" w:rsidRDefault="00000000">
          <w:pPr>
            <w:pStyle w:val="Obsah2"/>
            <w:tabs>
              <w:tab w:val="right" w:leader="dot" w:pos="9056"/>
            </w:tabs>
            <w:rPr>
              <w:rFonts w:eastAsiaTheme="minorEastAsia" w:cstheme="minorBidi"/>
              <w:smallCaps w:val="0"/>
              <w:noProof/>
              <w:sz w:val="24"/>
              <w:szCs w:val="24"/>
            </w:rPr>
          </w:pPr>
          <w:hyperlink w:anchor="_Toc117194225" w:history="1">
            <w:r w:rsidR="00A20507" w:rsidRPr="0034028C">
              <w:rPr>
                <w:rStyle w:val="Hypertextovodkaz"/>
                <w:noProof/>
                <w:lang w:bidi="de-DE"/>
              </w:rPr>
              <w:t>Informace o projektu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_Toc117194225 \h </w:instrText>
            </w:r>
            <w:r w:rsidR="00A20507">
              <w:rPr>
                <w:noProof/>
                <w:webHidden/>
                <w:lang w:bidi="de-DE"/>
              </w:rPr>
            </w:r>
            <w:r w:rsidR="00A20507">
              <w:rPr>
                <w:noProof/>
                <w:webHidden/>
                <w:lang w:bidi="de-DE"/>
              </w:rPr>
              <w:fldChar w:fldCharType="separate"/>
            </w:r>
            <w:r w:rsidR="00A20507">
              <w:rPr>
                <w:noProof/>
                <w:webHidden/>
                <w:lang w:bidi="de-DE"/>
              </w:rPr>
              <w:t>3</w:t>
            </w:r>
            <w:r w:rsidR="00A20507">
              <w:rPr>
                <w:noProof/>
                <w:webHidden/>
                <w:lang w:bidi="de-DE"/>
              </w:rPr>
              <w:fldChar w:fldCharType="end"/>
            </w:r>
          </w:hyperlink>
        </w:p>
        <w:p w14:paraId="08E7692F" w14:textId="3C5CC52F" w:rsidR="00A20507" w:rsidRDefault="00000000">
          <w:pPr>
            <w:pStyle w:val="Obsah2"/>
            <w:tabs>
              <w:tab w:val="right" w:leader="dot" w:pos="9056"/>
            </w:tabs>
            <w:rPr>
              <w:rFonts w:eastAsiaTheme="minorEastAsia" w:cstheme="minorBidi"/>
              <w:smallCaps w:val="0"/>
              <w:noProof/>
              <w:sz w:val="24"/>
              <w:szCs w:val="24"/>
            </w:rPr>
          </w:pPr>
          <w:hyperlink w:anchor="_Toc117194226" w:history="1">
            <w:r w:rsidR="00A20507" w:rsidRPr="0034028C">
              <w:rPr>
                <w:rStyle w:val="Hypertextovodkaz"/>
                <w:noProof/>
                <w:lang w:bidi="de-DE"/>
              </w:rPr>
              <w:t>Struktura skupiny</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_Toc117194226 \h </w:instrText>
            </w:r>
            <w:r w:rsidR="00A20507">
              <w:rPr>
                <w:noProof/>
                <w:webHidden/>
                <w:lang w:bidi="de-DE"/>
              </w:rPr>
            </w:r>
            <w:r w:rsidR="00A20507">
              <w:rPr>
                <w:noProof/>
                <w:webHidden/>
                <w:lang w:bidi="de-DE"/>
              </w:rPr>
              <w:fldChar w:fldCharType="separate"/>
            </w:r>
            <w:r w:rsidR="00A20507">
              <w:rPr>
                <w:noProof/>
                <w:webHidden/>
                <w:lang w:bidi="de-DE"/>
              </w:rPr>
              <w:t>3</w:t>
            </w:r>
            <w:r w:rsidR="00A20507">
              <w:rPr>
                <w:noProof/>
                <w:webHidden/>
                <w:lang w:bidi="de-DE"/>
              </w:rPr>
              <w:fldChar w:fldCharType="end"/>
            </w:r>
          </w:hyperlink>
        </w:p>
        <w:p w14:paraId="30BADC22" w14:textId="31768FCB" w:rsidR="00A20507" w:rsidRDefault="00000000">
          <w:pPr>
            <w:pStyle w:val="Obsah2"/>
            <w:tabs>
              <w:tab w:val="right" w:leader="dot" w:pos="9056"/>
            </w:tabs>
            <w:rPr>
              <w:rFonts w:eastAsiaTheme="minorEastAsia" w:cstheme="minorBidi"/>
              <w:smallCaps w:val="0"/>
              <w:noProof/>
              <w:sz w:val="24"/>
              <w:szCs w:val="24"/>
            </w:rPr>
          </w:pPr>
          <w:hyperlink w:anchor="_Toc117194227" w:history="1">
            <w:r w:rsidR="00A20507" w:rsidRPr="0034028C">
              <w:rPr>
                <w:rStyle w:val="Hypertextovodkaz"/>
                <w:noProof/>
                <w:lang w:bidi="de-DE"/>
              </w:rPr>
              <w:t>Přínos projektu pro žáky</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_Toc117194227 \h </w:instrText>
            </w:r>
            <w:r w:rsidR="00A20507">
              <w:rPr>
                <w:noProof/>
                <w:webHidden/>
                <w:lang w:bidi="de-DE"/>
              </w:rPr>
            </w:r>
            <w:r w:rsidR="00A20507">
              <w:rPr>
                <w:noProof/>
                <w:webHidden/>
                <w:lang w:bidi="de-DE"/>
              </w:rPr>
              <w:fldChar w:fldCharType="separate"/>
            </w:r>
            <w:r w:rsidR="00A20507">
              <w:rPr>
                <w:noProof/>
                <w:webHidden/>
                <w:lang w:bidi="de-DE"/>
              </w:rPr>
              <w:t>4</w:t>
            </w:r>
            <w:r w:rsidR="00A20507">
              <w:rPr>
                <w:noProof/>
                <w:webHidden/>
                <w:lang w:bidi="de-DE"/>
              </w:rPr>
              <w:fldChar w:fldCharType="end"/>
            </w:r>
          </w:hyperlink>
        </w:p>
        <w:p w14:paraId="0B9BD6B4" w14:textId="35323089" w:rsidR="00A20507" w:rsidRDefault="00000000">
          <w:pPr>
            <w:pStyle w:val="Obsah2"/>
            <w:tabs>
              <w:tab w:val="right" w:leader="dot" w:pos="9056"/>
            </w:tabs>
            <w:rPr>
              <w:rFonts w:eastAsiaTheme="minorEastAsia" w:cstheme="minorBidi"/>
              <w:smallCaps w:val="0"/>
              <w:noProof/>
              <w:sz w:val="24"/>
              <w:szCs w:val="24"/>
            </w:rPr>
          </w:pPr>
          <w:hyperlink w:anchor="_Toc117194228" w:history="1">
            <w:r w:rsidR="00A20507" w:rsidRPr="0034028C">
              <w:rPr>
                <w:rStyle w:val="Hypertextovodkaz"/>
                <w:noProof/>
                <w:lang w:bidi="de-DE"/>
              </w:rPr>
              <w:t>Další možné využití multimediálního centra</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_Toc117194228 \h </w:instrText>
            </w:r>
            <w:r w:rsidR="00A20507">
              <w:rPr>
                <w:noProof/>
                <w:webHidden/>
                <w:lang w:bidi="de-DE"/>
              </w:rPr>
            </w:r>
            <w:r w:rsidR="00A20507">
              <w:rPr>
                <w:noProof/>
                <w:webHidden/>
                <w:lang w:bidi="de-DE"/>
              </w:rPr>
              <w:fldChar w:fldCharType="separate"/>
            </w:r>
            <w:r w:rsidR="00A20507">
              <w:rPr>
                <w:noProof/>
                <w:webHidden/>
                <w:lang w:bidi="de-DE"/>
              </w:rPr>
              <w:t>4</w:t>
            </w:r>
            <w:r w:rsidR="00A20507">
              <w:rPr>
                <w:noProof/>
                <w:webHidden/>
                <w:lang w:bidi="de-DE"/>
              </w:rPr>
              <w:fldChar w:fldCharType="end"/>
            </w:r>
          </w:hyperlink>
        </w:p>
        <w:p w14:paraId="74885C67" w14:textId="130F228A" w:rsidR="00A20507" w:rsidRDefault="00000000">
          <w:pPr>
            <w:pStyle w:val="Obsah1"/>
            <w:tabs>
              <w:tab w:val="right" w:leader="dot" w:pos="9056"/>
            </w:tabs>
            <w:rPr>
              <w:rFonts w:eastAsiaTheme="minorEastAsia" w:cstheme="minorBidi"/>
              <w:b w:val="0"/>
              <w:bCs w:val="0"/>
              <w:caps w:val="0"/>
              <w:noProof/>
              <w:sz w:val="24"/>
              <w:szCs w:val="24"/>
            </w:rPr>
          </w:pPr>
          <w:hyperlink w:anchor="_Toc117194229" w:history="1">
            <w:r w:rsidR="00A20507" w:rsidRPr="0034028C">
              <w:rPr>
                <w:rStyle w:val="Hypertextovodkaz"/>
                <w:noProof/>
                <w:lang w:bidi="de-DE"/>
              </w:rPr>
              <w:t>Teoretické podklady pro realizaci projektu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_Toc117194229 \h </w:instrText>
            </w:r>
            <w:r w:rsidR="00A20507">
              <w:rPr>
                <w:noProof/>
                <w:webHidden/>
                <w:lang w:bidi="de-DE"/>
              </w:rPr>
            </w:r>
            <w:r w:rsidR="00A20507">
              <w:rPr>
                <w:noProof/>
                <w:webHidden/>
                <w:lang w:bidi="de-DE"/>
              </w:rPr>
              <w:fldChar w:fldCharType="separate"/>
            </w:r>
            <w:r w:rsidR="00A20507">
              <w:rPr>
                <w:noProof/>
                <w:webHidden/>
                <w:lang w:bidi="de-DE"/>
              </w:rPr>
              <w:t>5</w:t>
            </w:r>
            <w:r w:rsidR="00A20507">
              <w:rPr>
                <w:noProof/>
                <w:webHidden/>
                <w:lang w:bidi="de-DE"/>
              </w:rPr>
              <w:fldChar w:fldCharType="end"/>
            </w:r>
          </w:hyperlink>
        </w:p>
        <w:p w14:paraId="2E4DD148" w14:textId="4DA07040" w:rsidR="00A20507" w:rsidRDefault="00000000">
          <w:pPr>
            <w:pStyle w:val="Obsah2"/>
            <w:tabs>
              <w:tab w:val="right" w:leader="dot" w:pos="9056"/>
            </w:tabs>
            <w:rPr>
              <w:rFonts w:eastAsiaTheme="minorEastAsia" w:cstheme="minorBidi"/>
              <w:smallCaps w:val="0"/>
              <w:noProof/>
              <w:sz w:val="24"/>
              <w:szCs w:val="24"/>
            </w:rPr>
          </w:pPr>
          <w:hyperlink w:anchor="_Toc117194230" w:history="1">
            <w:r w:rsidR="00A20507" w:rsidRPr="0034028C">
              <w:rPr>
                <w:rStyle w:val="Hypertextovodkaz"/>
                <w:noProof/>
                <w:lang w:bidi="de-DE"/>
              </w:rPr>
              <w:t>Historie a vývoj animace ve světě</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_Toc117194230 \h </w:instrText>
            </w:r>
            <w:r w:rsidR="00A20507">
              <w:rPr>
                <w:noProof/>
                <w:webHidden/>
                <w:lang w:bidi="de-DE"/>
              </w:rPr>
            </w:r>
            <w:r w:rsidR="00A20507">
              <w:rPr>
                <w:noProof/>
                <w:webHidden/>
                <w:lang w:bidi="de-DE"/>
              </w:rPr>
              <w:fldChar w:fldCharType="separate"/>
            </w:r>
            <w:r w:rsidR="00A20507">
              <w:rPr>
                <w:noProof/>
                <w:webHidden/>
                <w:lang w:bidi="de-DE"/>
              </w:rPr>
              <w:t>5</w:t>
            </w:r>
            <w:r w:rsidR="00A20507">
              <w:rPr>
                <w:noProof/>
                <w:webHidden/>
                <w:lang w:bidi="de-DE"/>
              </w:rPr>
              <w:fldChar w:fldCharType="end"/>
            </w:r>
          </w:hyperlink>
        </w:p>
        <w:p w14:paraId="7A62865A" w14:textId="6A074B1D" w:rsidR="00A20507" w:rsidRDefault="00000000">
          <w:pPr>
            <w:pStyle w:val="Obsah3"/>
            <w:tabs>
              <w:tab w:val="right" w:leader="dot" w:pos="9056"/>
            </w:tabs>
            <w:rPr>
              <w:rFonts w:eastAsiaTheme="minorEastAsia" w:cstheme="minorBidi"/>
              <w:i w:val="0"/>
              <w:iCs w:val="0"/>
              <w:noProof/>
              <w:sz w:val="24"/>
              <w:szCs w:val="24"/>
            </w:rPr>
          </w:pPr>
          <w:hyperlink w:anchor="_Toc117194231" w:history="1">
            <w:r w:rsidR="00A20507" w:rsidRPr="0034028C">
              <w:rPr>
                <w:rStyle w:val="Hypertextovodkaz"/>
                <w:noProof/>
                <w:lang w:bidi="de-DE"/>
              </w:rPr>
              <w:t>Animace</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_Toc117194231 \h </w:instrText>
            </w:r>
            <w:r w:rsidR="00A20507">
              <w:rPr>
                <w:noProof/>
                <w:webHidden/>
                <w:lang w:bidi="de-DE"/>
              </w:rPr>
            </w:r>
            <w:r w:rsidR="00A20507">
              <w:rPr>
                <w:noProof/>
                <w:webHidden/>
                <w:lang w:bidi="de-DE"/>
              </w:rPr>
              <w:fldChar w:fldCharType="separate"/>
            </w:r>
            <w:r w:rsidR="00A20507">
              <w:rPr>
                <w:noProof/>
                <w:webHidden/>
                <w:lang w:bidi="de-DE"/>
              </w:rPr>
              <w:t>5</w:t>
            </w:r>
            <w:r w:rsidR="00A20507">
              <w:rPr>
                <w:noProof/>
                <w:webHidden/>
                <w:lang w:bidi="de-DE"/>
              </w:rPr>
              <w:fldChar w:fldCharType="end"/>
            </w:r>
          </w:hyperlink>
        </w:p>
        <w:p w14:paraId="30C92AAD" w14:textId="655DCD24" w:rsidR="00A20507" w:rsidRDefault="00000000">
          <w:pPr>
            <w:pStyle w:val="Obsah3"/>
            <w:tabs>
              <w:tab w:val="right" w:leader="dot" w:pos="9056"/>
            </w:tabs>
            <w:rPr>
              <w:rFonts w:eastAsiaTheme="minorEastAsia" w:cstheme="minorBidi"/>
              <w:i w:val="0"/>
              <w:iCs w:val="0"/>
              <w:noProof/>
              <w:sz w:val="24"/>
              <w:szCs w:val="24"/>
            </w:rPr>
          </w:pPr>
          <w:hyperlink w:anchor="_Toc117194232" w:history="1">
            <w:r w:rsidR="00A20507" w:rsidRPr="0034028C">
              <w:rPr>
                <w:rStyle w:val="Hypertextovodkaz"/>
                <w:noProof/>
                <w:lang w:bidi="de-DE"/>
              </w:rPr>
              <w:t>Animační techniky</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_Toc117194232 \h </w:instrText>
            </w:r>
            <w:r w:rsidR="00A20507">
              <w:rPr>
                <w:noProof/>
                <w:webHidden/>
                <w:lang w:bidi="de-DE"/>
              </w:rPr>
            </w:r>
            <w:r w:rsidR="00A20507">
              <w:rPr>
                <w:noProof/>
                <w:webHidden/>
                <w:lang w:bidi="de-DE"/>
              </w:rPr>
              <w:fldChar w:fldCharType="separate"/>
            </w:r>
            <w:r w:rsidR="00A20507">
              <w:rPr>
                <w:noProof/>
                <w:webHidden/>
                <w:lang w:bidi="de-DE"/>
              </w:rPr>
              <w:t>5</w:t>
            </w:r>
            <w:r w:rsidR="00A20507">
              <w:rPr>
                <w:noProof/>
                <w:webHidden/>
                <w:lang w:bidi="de-DE"/>
              </w:rPr>
              <w:fldChar w:fldCharType="end"/>
            </w:r>
          </w:hyperlink>
        </w:p>
        <w:p w14:paraId="3076EB9E" w14:textId="64B421CF" w:rsidR="00A20507" w:rsidRDefault="00000000">
          <w:pPr>
            <w:pStyle w:val="Obsah3"/>
            <w:tabs>
              <w:tab w:val="right" w:leader="dot" w:pos="9056"/>
            </w:tabs>
            <w:rPr>
              <w:rFonts w:eastAsiaTheme="minorEastAsia" w:cstheme="minorBidi"/>
              <w:i w:val="0"/>
              <w:iCs w:val="0"/>
              <w:noProof/>
              <w:sz w:val="24"/>
              <w:szCs w:val="24"/>
            </w:rPr>
          </w:pPr>
          <w:hyperlink w:anchor="_Toc117194233" w:history="1">
            <w:r w:rsidR="00A20507" w:rsidRPr="0034028C">
              <w:rPr>
                <w:rStyle w:val="Hypertextovodkaz"/>
                <w:noProof/>
                <w:lang w:bidi="de-DE"/>
              </w:rPr>
              <w:t xml:space="preserve">Stručná historie animace </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_Toc117194233 \h </w:instrText>
            </w:r>
            <w:r w:rsidR="00A20507">
              <w:rPr>
                <w:noProof/>
                <w:webHidden/>
                <w:lang w:bidi="de-DE"/>
              </w:rPr>
            </w:r>
            <w:r w:rsidR="00A20507">
              <w:rPr>
                <w:noProof/>
                <w:webHidden/>
                <w:lang w:bidi="de-DE"/>
              </w:rPr>
              <w:fldChar w:fldCharType="separate"/>
            </w:r>
            <w:r w:rsidR="00A20507">
              <w:rPr>
                <w:noProof/>
                <w:webHidden/>
                <w:lang w:bidi="de-DE"/>
              </w:rPr>
              <w:t>6</w:t>
            </w:r>
            <w:r w:rsidR="00A20507">
              <w:rPr>
                <w:noProof/>
                <w:webHidden/>
                <w:lang w:bidi="de-DE"/>
              </w:rPr>
              <w:fldChar w:fldCharType="end"/>
            </w:r>
          </w:hyperlink>
        </w:p>
        <w:p w14:paraId="5D39CBC9" w14:textId="61EA47C2" w:rsidR="00A20507" w:rsidRDefault="00000000">
          <w:pPr>
            <w:pStyle w:val="Obsah3"/>
            <w:tabs>
              <w:tab w:val="right" w:leader="dot" w:pos="9056"/>
            </w:tabs>
            <w:rPr>
              <w:rFonts w:eastAsiaTheme="minorEastAsia" w:cstheme="minorBidi"/>
              <w:i w:val="0"/>
              <w:iCs w:val="0"/>
              <w:noProof/>
              <w:sz w:val="24"/>
              <w:szCs w:val="24"/>
            </w:rPr>
          </w:pPr>
          <w:hyperlink w:anchor="_Toc117194234" w:history="1">
            <w:r w:rsidR="00A20507" w:rsidRPr="0034028C">
              <w:rPr>
                <w:rStyle w:val="Hypertextovodkaz"/>
                <w:noProof/>
                <w:lang w:bidi="de-DE"/>
              </w:rPr>
              <w:t>Výroba zoetropu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_Toc117194234 \h </w:instrText>
            </w:r>
            <w:r w:rsidR="00A20507">
              <w:rPr>
                <w:noProof/>
                <w:webHidden/>
                <w:lang w:bidi="de-DE"/>
              </w:rPr>
            </w:r>
            <w:r w:rsidR="00A20507">
              <w:rPr>
                <w:noProof/>
                <w:webHidden/>
                <w:lang w:bidi="de-DE"/>
              </w:rPr>
              <w:fldChar w:fldCharType="separate"/>
            </w:r>
            <w:r w:rsidR="00A20507">
              <w:rPr>
                <w:noProof/>
                <w:webHidden/>
                <w:lang w:bidi="de-DE"/>
              </w:rPr>
              <w:t>7</w:t>
            </w:r>
            <w:r w:rsidR="00A20507">
              <w:rPr>
                <w:noProof/>
                <w:webHidden/>
                <w:lang w:bidi="de-DE"/>
              </w:rPr>
              <w:fldChar w:fldCharType="end"/>
            </w:r>
          </w:hyperlink>
        </w:p>
        <w:p w14:paraId="0D4BD17D" w14:textId="5EA1738A" w:rsidR="00A20507" w:rsidRDefault="00000000">
          <w:pPr>
            <w:pStyle w:val="Obsah2"/>
            <w:tabs>
              <w:tab w:val="right" w:leader="dot" w:pos="9056"/>
            </w:tabs>
            <w:rPr>
              <w:rFonts w:eastAsiaTheme="minorEastAsia" w:cstheme="minorBidi"/>
              <w:smallCaps w:val="0"/>
              <w:noProof/>
              <w:sz w:val="24"/>
              <w:szCs w:val="24"/>
            </w:rPr>
          </w:pPr>
          <w:hyperlink w:anchor="_Toc117194235" w:history="1">
            <w:r w:rsidR="00A20507" w:rsidRPr="0034028C">
              <w:rPr>
                <w:rStyle w:val="Hypertextovodkaz"/>
                <w:noProof/>
                <w:lang w:bidi="de-DE"/>
              </w:rPr>
              <w:t>Česká animace</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_Toc117194235 \h </w:instrText>
            </w:r>
            <w:r w:rsidR="00A20507">
              <w:rPr>
                <w:noProof/>
                <w:webHidden/>
                <w:lang w:bidi="de-DE"/>
              </w:rPr>
            </w:r>
            <w:r w:rsidR="00A20507">
              <w:rPr>
                <w:noProof/>
                <w:webHidden/>
                <w:lang w:bidi="de-DE"/>
              </w:rPr>
              <w:fldChar w:fldCharType="separate"/>
            </w:r>
            <w:r w:rsidR="00A20507">
              <w:rPr>
                <w:noProof/>
                <w:webHidden/>
                <w:lang w:bidi="de-DE"/>
              </w:rPr>
              <w:t>9</w:t>
            </w:r>
            <w:r w:rsidR="00A20507">
              <w:rPr>
                <w:noProof/>
                <w:webHidden/>
                <w:lang w:bidi="de-DE"/>
              </w:rPr>
              <w:fldChar w:fldCharType="end"/>
            </w:r>
          </w:hyperlink>
        </w:p>
        <w:p w14:paraId="30B0585E" w14:textId="274D052A" w:rsidR="00A20507" w:rsidRDefault="00000000">
          <w:pPr>
            <w:pStyle w:val="Obsah1"/>
            <w:tabs>
              <w:tab w:val="right" w:leader="dot" w:pos="9056"/>
            </w:tabs>
            <w:rPr>
              <w:rFonts w:eastAsiaTheme="minorEastAsia" w:cstheme="minorBidi"/>
              <w:b w:val="0"/>
              <w:bCs w:val="0"/>
              <w:caps w:val="0"/>
              <w:noProof/>
              <w:sz w:val="24"/>
              <w:szCs w:val="24"/>
            </w:rPr>
          </w:pPr>
          <w:hyperlink w:anchor="_Toc117194236" w:history="1">
            <w:r w:rsidR="00A20507" w:rsidRPr="0034028C">
              <w:rPr>
                <w:rStyle w:val="Hypertextovodkaz"/>
                <w:noProof/>
                <w:lang w:bidi="de-DE"/>
              </w:rPr>
              <w:t>Popis projektu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_Toc117194236 \h </w:instrText>
            </w:r>
            <w:r w:rsidR="00A20507">
              <w:rPr>
                <w:noProof/>
                <w:webHidden/>
                <w:lang w:bidi="de-DE"/>
              </w:rPr>
            </w:r>
            <w:r w:rsidR="00A20507">
              <w:rPr>
                <w:noProof/>
                <w:webHidden/>
                <w:lang w:bidi="de-DE"/>
              </w:rPr>
              <w:fldChar w:fldCharType="separate"/>
            </w:r>
            <w:r w:rsidR="00A20507">
              <w:rPr>
                <w:noProof/>
                <w:webHidden/>
                <w:lang w:bidi="de-DE"/>
              </w:rPr>
              <w:t>11</w:t>
            </w:r>
            <w:r w:rsidR="00A20507">
              <w:rPr>
                <w:noProof/>
                <w:webHidden/>
                <w:lang w:bidi="de-DE"/>
              </w:rPr>
              <w:fldChar w:fldCharType="end"/>
            </w:r>
          </w:hyperlink>
        </w:p>
        <w:p w14:paraId="783ACB36" w14:textId="10852ECA" w:rsidR="00A20507" w:rsidRDefault="00000000">
          <w:pPr>
            <w:pStyle w:val="Obsah2"/>
            <w:tabs>
              <w:tab w:val="right" w:leader="dot" w:pos="9056"/>
            </w:tabs>
            <w:rPr>
              <w:rFonts w:eastAsiaTheme="minorEastAsia" w:cstheme="minorBidi"/>
              <w:smallCaps w:val="0"/>
              <w:noProof/>
              <w:sz w:val="24"/>
              <w:szCs w:val="24"/>
            </w:rPr>
          </w:pPr>
          <w:hyperlink w:anchor="_Toc117194237" w:history="1">
            <w:r w:rsidR="00A20507" w:rsidRPr="0034028C">
              <w:rPr>
                <w:rStyle w:val="Hypertextovodkaz"/>
                <w:noProof/>
                <w:lang w:bidi="de-DE"/>
              </w:rPr>
              <w:t>Postup práce na krátkém animovaném filmu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_Toc117194237 \h </w:instrText>
            </w:r>
            <w:r w:rsidR="00A20507">
              <w:rPr>
                <w:noProof/>
                <w:webHidden/>
                <w:lang w:bidi="de-DE"/>
              </w:rPr>
            </w:r>
            <w:r w:rsidR="00A20507">
              <w:rPr>
                <w:noProof/>
                <w:webHidden/>
                <w:lang w:bidi="de-DE"/>
              </w:rPr>
              <w:fldChar w:fldCharType="separate"/>
            </w:r>
            <w:r w:rsidR="00A20507">
              <w:rPr>
                <w:noProof/>
                <w:webHidden/>
                <w:lang w:bidi="de-DE"/>
              </w:rPr>
              <w:t>11</w:t>
            </w:r>
            <w:r w:rsidR="00A20507">
              <w:rPr>
                <w:noProof/>
                <w:webHidden/>
                <w:lang w:bidi="de-DE"/>
              </w:rPr>
              <w:fldChar w:fldCharType="end"/>
            </w:r>
          </w:hyperlink>
        </w:p>
        <w:p w14:paraId="0292D83F" w14:textId="20B0070E" w:rsidR="00A20507" w:rsidRDefault="00000000">
          <w:pPr>
            <w:pStyle w:val="Obsah1"/>
            <w:tabs>
              <w:tab w:val="right" w:leader="dot" w:pos="9056"/>
            </w:tabs>
            <w:rPr>
              <w:rFonts w:eastAsiaTheme="minorEastAsia" w:cstheme="minorBidi"/>
              <w:b w:val="0"/>
              <w:bCs w:val="0"/>
              <w:caps w:val="0"/>
              <w:noProof/>
              <w:sz w:val="24"/>
              <w:szCs w:val="24"/>
            </w:rPr>
          </w:pPr>
          <w:hyperlink w:anchor="_Toc117194238" w:history="1">
            <w:r w:rsidR="00A20507" w:rsidRPr="0034028C">
              <w:rPr>
                <w:rStyle w:val="Hypertextovodkaz"/>
                <w:noProof/>
                <w:lang w:bidi="de-DE"/>
              </w:rPr>
              <w:t>Vložení zvuku do animace</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_Toc117194238 \h </w:instrText>
            </w:r>
            <w:r w:rsidR="00A20507">
              <w:rPr>
                <w:noProof/>
                <w:webHidden/>
                <w:lang w:bidi="de-DE"/>
              </w:rPr>
            </w:r>
            <w:r w:rsidR="00A20507">
              <w:rPr>
                <w:noProof/>
                <w:webHidden/>
                <w:lang w:bidi="de-DE"/>
              </w:rPr>
              <w:fldChar w:fldCharType="separate"/>
            </w:r>
            <w:r w:rsidR="00A20507">
              <w:rPr>
                <w:noProof/>
                <w:webHidden/>
                <w:lang w:bidi="de-DE"/>
              </w:rPr>
              <w:t>16</w:t>
            </w:r>
            <w:r w:rsidR="00A20507">
              <w:rPr>
                <w:noProof/>
                <w:webHidden/>
                <w:lang w:bidi="de-DE"/>
              </w:rPr>
              <w:fldChar w:fldCharType="end"/>
            </w:r>
          </w:hyperlink>
        </w:p>
        <w:p w14:paraId="567EA5A7" w14:textId="662EF2FA" w:rsidR="00A20507" w:rsidRDefault="00000000">
          <w:pPr>
            <w:pStyle w:val="Obsah2"/>
            <w:tabs>
              <w:tab w:val="right" w:leader="dot" w:pos="9056"/>
            </w:tabs>
            <w:rPr>
              <w:rFonts w:eastAsiaTheme="minorEastAsia" w:cstheme="minorBidi"/>
              <w:smallCaps w:val="0"/>
              <w:noProof/>
              <w:sz w:val="24"/>
              <w:szCs w:val="24"/>
            </w:rPr>
          </w:pPr>
          <w:hyperlink w:anchor="_Toc117194239" w:history="1">
            <w:r w:rsidR="00A20507" w:rsidRPr="0034028C">
              <w:rPr>
                <w:rStyle w:val="Hypertextovodkaz"/>
                <w:noProof/>
                <w:lang w:bidi="de-DE"/>
              </w:rPr>
              <w:t>Obrazový postup</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_Toc117194239 \h </w:instrText>
            </w:r>
            <w:r w:rsidR="00A20507">
              <w:rPr>
                <w:noProof/>
                <w:webHidden/>
                <w:lang w:bidi="de-DE"/>
              </w:rPr>
            </w:r>
            <w:r w:rsidR="00A20507">
              <w:rPr>
                <w:noProof/>
                <w:webHidden/>
                <w:lang w:bidi="de-DE"/>
              </w:rPr>
              <w:fldChar w:fldCharType="separate"/>
            </w:r>
            <w:r w:rsidR="00A20507">
              <w:rPr>
                <w:noProof/>
                <w:webHidden/>
                <w:lang w:bidi="de-DE"/>
              </w:rPr>
              <w:t>17</w:t>
            </w:r>
            <w:r w:rsidR="00A20507">
              <w:rPr>
                <w:noProof/>
                <w:webHidden/>
                <w:lang w:bidi="de-DE"/>
              </w:rPr>
              <w:fldChar w:fldCharType="end"/>
            </w:r>
          </w:hyperlink>
        </w:p>
        <w:p w14:paraId="53A5DD6C" w14:textId="27C3CB93" w:rsidR="00A20507" w:rsidRDefault="00000000">
          <w:pPr>
            <w:pStyle w:val="Obsah3"/>
            <w:tabs>
              <w:tab w:val="right" w:leader="dot" w:pos="9056"/>
            </w:tabs>
            <w:rPr>
              <w:rFonts w:eastAsiaTheme="minorEastAsia" w:cstheme="minorBidi"/>
              <w:i w:val="0"/>
              <w:iCs w:val="0"/>
              <w:noProof/>
              <w:sz w:val="24"/>
              <w:szCs w:val="24"/>
            </w:rPr>
          </w:pPr>
          <w:hyperlink w:anchor="_Toc117194240" w:history="1">
            <w:r w:rsidR="00A20507" w:rsidRPr="0034028C">
              <w:rPr>
                <w:rStyle w:val="Hypertextovodkaz"/>
                <w:noProof/>
                <w:lang w:bidi="de-DE"/>
              </w:rPr>
              <w:t>Prostředí macOS</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_Toc117194240 \h </w:instrText>
            </w:r>
            <w:r w:rsidR="00A20507">
              <w:rPr>
                <w:noProof/>
                <w:webHidden/>
                <w:lang w:bidi="de-DE"/>
              </w:rPr>
            </w:r>
            <w:r w:rsidR="00A20507">
              <w:rPr>
                <w:noProof/>
                <w:webHidden/>
                <w:lang w:bidi="de-DE"/>
              </w:rPr>
              <w:fldChar w:fldCharType="separate"/>
            </w:r>
            <w:r w:rsidR="00A20507">
              <w:rPr>
                <w:noProof/>
                <w:webHidden/>
                <w:lang w:bidi="de-DE"/>
              </w:rPr>
              <w:t>17</w:t>
            </w:r>
            <w:r w:rsidR="00A20507">
              <w:rPr>
                <w:noProof/>
                <w:webHidden/>
                <w:lang w:bidi="de-DE"/>
              </w:rPr>
              <w:fldChar w:fldCharType="end"/>
            </w:r>
          </w:hyperlink>
        </w:p>
        <w:p w14:paraId="1D2C5C57" w14:textId="5FF28D7F" w:rsidR="00A20507" w:rsidRDefault="00000000">
          <w:pPr>
            <w:pStyle w:val="Obsah3"/>
            <w:tabs>
              <w:tab w:val="right" w:leader="dot" w:pos="9056"/>
            </w:tabs>
            <w:rPr>
              <w:rFonts w:eastAsiaTheme="minorEastAsia" w:cstheme="minorBidi"/>
              <w:i w:val="0"/>
              <w:iCs w:val="0"/>
              <w:noProof/>
              <w:sz w:val="24"/>
              <w:szCs w:val="24"/>
            </w:rPr>
          </w:pPr>
          <w:hyperlink w:anchor="_Toc117194241" w:history="1">
            <w:r w:rsidR="00A20507" w:rsidRPr="0034028C">
              <w:rPr>
                <w:rStyle w:val="Hypertextovodkaz"/>
                <w:noProof/>
                <w:lang w:bidi="de-DE"/>
              </w:rPr>
              <w:t>Použitý software</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_Toc117194241 \h </w:instrText>
            </w:r>
            <w:r w:rsidR="00A20507">
              <w:rPr>
                <w:noProof/>
                <w:webHidden/>
                <w:lang w:bidi="de-DE"/>
              </w:rPr>
            </w:r>
            <w:r w:rsidR="00A20507">
              <w:rPr>
                <w:noProof/>
                <w:webHidden/>
                <w:lang w:bidi="de-DE"/>
              </w:rPr>
              <w:fldChar w:fldCharType="separate"/>
            </w:r>
            <w:r w:rsidR="00A20507">
              <w:rPr>
                <w:noProof/>
                <w:webHidden/>
                <w:lang w:bidi="de-DE"/>
              </w:rPr>
              <w:t>18</w:t>
            </w:r>
            <w:r w:rsidR="00A20507">
              <w:rPr>
                <w:noProof/>
                <w:webHidden/>
                <w:lang w:bidi="de-DE"/>
              </w:rPr>
              <w:fldChar w:fldCharType="end"/>
            </w:r>
          </w:hyperlink>
        </w:p>
        <w:p w14:paraId="49DF42DB" w14:textId="6EC799E4" w:rsidR="00A20507" w:rsidRDefault="00000000">
          <w:pPr>
            <w:pStyle w:val="Obsah3"/>
            <w:tabs>
              <w:tab w:val="right" w:leader="dot" w:pos="9056"/>
            </w:tabs>
            <w:rPr>
              <w:rFonts w:eastAsiaTheme="minorEastAsia" w:cstheme="minorBidi"/>
              <w:i w:val="0"/>
              <w:iCs w:val="0"/>
              <w:noProof/>
              <w:sz w:val="24"/>
              <w:szCs w:val="24"/>
            </w:rPr>
          </w:pPr>
          <w:hyperlink w:anchor="_Toc117194242" w:history="1">
            <w:r w:rsidR="00A20507" w:rsidRPr="0034028C">
              <w:rPr>
                <w:rStyle w:val="Hypertextovodkaz"/>
                <w:noProof/>
                <w:lang w:bidi="de-DE"/>
              </w:rPr>
              <w:t>Záznam zvuku – hra na piano</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_Toc117194242 \h </w:instrText>
            </w:r>
            <w:r w:rsidR="00A20507">
              <w:rPr>
                <w:noProof/>
                <w:webHidden/>
                <w:lang w:bidi="de-DE"/>
              </w:rPr>
            </w:r>
            <w:r w:rsidR="00A20507">
              <w:rPr>
                <w:noProof/>
                <w:webHidden/>
                <w:lang w:bidi="de-DE"/>
              </w:rPr>
              <w:fldChar w:fldCharType="separate"/>
            </w:r>
            <w:r w:rsidR="00A20507">
              <w:rPr>
                <w:noProof/>
                <w:webHidden/>
                <w:lang w:bidi="de-DE"/>
              </w:rPr>
              <w:t>19</w:t>
            </w:r>
            <w:r w:rsidR="00A20507">
              <w:rPr>
                <w:noProof/>
                <w:webHidden/>
                <w:lang w:bidi="de-DE"/>
              </w:rPr>
              <w:fldChar w:fldCharType="end"/>
            </w:r>
          </w:hyperlink>
        </w:p>
        <w:p w14:paraId="1514AFD1" w14:textId="0A440583" w:rsidR="00A20507" w:rsidRDefault="00000000">
          <w:pPr>
            <w:pStyle w:val="Obsah3"/>
            <w:tabs>
              <w:tab w:val="right" w:leader="dot" w:pos="9056"/>
            </w:tabs>
            <w:rPr>
              <w:rFonts w:eastAsiaTheme="minorEastAsia" w:cstheme="minorBidi"/>
              <w:i w:val="0"/>
              <w:iCs w:val="0"/>
              <w:noProof/>
              <w:sz w:val="24"/>
              <w:szCs w:val="24"/>
            </w:rPr>
          </w:pPr>
          <w:hyperlink w:anchor="_Toc117194243" w:history="1">
            <w:r w:rsidR="00A20507" w:rsidRPr="0034028C">
              <w:rPr>
                <w:rStyle w:val="Hypertextovodkaz"/>
                <w:noProof/>
                <w:lang w:bidi="de-DE"/>
              </w:rPr>
              <w:t>Záznam zvuku (řeč, šum, zpěv)</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_Toc117194243 \h </w:instrText>
            </w:r>
            <w:r w:rsidR="00A20507">
              <w:rPr>
                <w:noProof/>
                <w:webHidden/>
                <w:lang w:bidi="de-DE"/>
              </w:rPr>
            </w:r>
            <w:r w:rsidR="00A20507">
              <w:rPr>
                <w:noProof/>
                <w:webHidden/>
                <w:lang w:bidi="de-DE"/>
              </w:rPr>
              <w:fldChar w:fldCharType="separate"/>
            </w:r>
            <w:r w:rsidR="00A20507">
              <w:rPr>
                <w:noProof/>
                <w:webHidden/>
                <w:lang w:bidi="de-DE"/>
              </w:rPr>
              <w:t>20</w:t>
            </w:r>
            <w:r w:rsidR="00A20507">
              <w:rPr>
                <w:noProof/>
                <w:webHidden/>
                <w:lang w:bidi="de-DE"/>
              </w:rPr>
              <w:fldChar w:fldCharType="end"/>
            </w:r>
          </w:hyperlink>
        </w:p>
        <w:p w14:paraId="55A999C0" w14:textId="1C70CED0" w:rsidR="00A20507" w:rsidRDefault="00000000">
          <w:pPr>
            <w:pStyle w:val="Obsah3"/>
            <w:tabs>
              <w:tab w:val="right" w:leader="dot" w:pos="9056"/>
            </w:tabs>
            <w:rPr>
              <w:rFonts w:eastAsiaTheme="minorEastAsia" w:cstheme="minorBidi"/>
              <w:i w:val="0"/>
              <w:iCs w:val="0"/>
              <w:noProof/>
              <w:sz w:val="24"/>
              <w:szCs w:val="24"/>
            </w:rPr>
          </w:pPr>
          <w:hyperlink w:anchor="_Toc117194244" w:history="1">
            <w:r w:rsidR="00A20507" w:rsidRPr="0034028C">
              <w:rPr>
                <w:rStyle w:val="Hypertextovodkaz"/>
                <w:noProof/>
                <w:lang w:bidi="de-DE"/>
              </w:rPr>
              <w:t>Vložení zvuku do animace</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_Toc117194244 \h </w:instrText>
            </w:r>
            <w:r w:rsidR="00A20507">
              <w:rPr>
                <w:noProof/>
                <w:webHidden/>
                <w:lang w:bidi="de-DE"/>
              </w:rPr>
            </w:r>
            <w:r w:rsidR="00A20507">
              <w:rPr>
                <w:noProof/>
                <w:webHidden/>
                <w:lang w:bidi="de-DE"/>
              </w:rPr>
              <w:fldChar w:fldCharType="separate"/>
            </w:r>
            <w:r w:rsidR="00A20507">
              <w:rPr>
                <w:noProof/>
                <w:webHidden/>
                <w:lang w:bidi="de-DE"/>
              </w:rPr>
              <w:t>21</w:t>
            </w:r>
            <w:r w:rsidR="00A20507">
              <w:rPr>
                <w:noProof/>
                <w:webHidden/>
                <w:lang w:bidi="de-DE"/>
              </w:rPr>
              <w:fldChar w:fldCharType="end"/>
            </w:r>
          </w:hyperlink>
        </w:p>
        <w:p w14:paraId="667C36C3" w14:textId="3795FD89" w:rsidR="00A20507" w:rsidRDefault="00000000">
          <w:pPr>
            <w:pStyle w:val="Obsah1"/>
            <w:tabs>
              <w:tab w:val="right" w:leader="dot" w:pos="9056"/>
            </w:tabs>
            <w:rPr>
              <w:rFonts w:eastAsiaTheme="minorEastAsia" w:cstheme="minorBidi"/>
              <w:b w:val="0"/>
              <w:bCs w:val="0"/>
              <w:caps w:val="0"/>
              <w:noProof/>
              <w:sz w:val="24"/>
              <w:szCs w:val="24"/>
            </w:rPr>
          </w:pPr>
          <w:hyperlink w:anchor="_Toc117194245" w:history="1">
            <w:r w:rsidR="00A20507" w:rsidRPr="0034028C">
              <w:rPr>
                <w:rStyle w:val="Hypertextovodkaz"/>
                <w:noProof/>
                <w:lang w:bidi="de-DE"/>
              </w:rPr>
              <w:t>Výstup projektu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_Toc117194245 \h </w:instrText>
            </w:r>
            <w:r w:rsidR="00A20507">
              <w:rPr>
                <w:noProof/>
                <w:webHidden/>
                <w:lang w:bidi="de-DE"/>
              </w:rPr>
            </w:r>
            <w:r w:rsidR="00A20507">
              <w:rPr>
                <w:noProof/>
                <w:webHidden/>
                <w:lang w:bidi="de-DE"/>
              </w:rPr>
              <w:fldChar w:fldCharType="separate"/>
            </w:r>
            <w:r w:rsidR="00A20507">
              <w:rPr>
                <w:noProof/>
                <w:webHidden/>
                <w:lang w:bidi="de-DE"/>
              </w:rPr>
              <w:t>22</w:t>
            </w:r>
            <w:r w:rsidR="00A20507">
              <w:rPr>
                <w:noProof/>
                <w:webHidden/>
                <w:lang w:bidi="de-DE"/>
              </w:rPr>
              <w:fldChar w:fldCharType="end"/>
            </w:r>
          </w:hyperlink>
        </w:p>
        <w:p w14:paraId="464DB2C7" w14:textId="702D694B" w:rsidR="00A20507" w:rsidRDefault="00000000">
          <w:pPr>
            <w:pStyle w:val="Obsah1"/>
            <w:tabs>
              <w:tab w:val="right" w:leader="dot" w:pos="9056"/>
            </w:tabs>
            <w:rPr>
              <w:rFonts w:eastAsiaTheme="minorEastAsia" w:cstheme="minorBidi"/>
              <w:b w:val="0"/>
              <w:bCs w:val="0"/>
              <w:caps w:val="0"/>
              <w:noProof/>
              <w:sz w:val="24"/>
              <w:szCs w:val="24"/>
            </w:rPr>
          </w:pPr>
          <w:hyperlink w:anchor="_Toc117194246" w:history="1">
            <w:r w:rsidR="00A20507" w:rsidRPr="0034028C">
              <w:rPr>
                <w:rStyle w:val="Hypertextovodkaz"/>
                <w:noProof/>
                <w:lang w:bidi="de-DE"/>
              </w:rPr>
              <w:t>Příprava multimediálního centra</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_Toc117194246 \h </w:instrText>
            </w:r>
            <w:r w:rsidR="00A20507">
              <w:rPr>
                <w:noProof/>
                <w:webHidden/>
                <w:lang w:bidi="de-DE"/>
              </w:rPr>
            </w:r>
            <w:r w:rsidR="00A20507">
              <w:rPr>
                <w:noProof/>
                <w:webHidden/>
                <w:lang w:bidi="de-DE"/>
              </w:rPr>
              <w:fldChar w:fldCharType="separate"/>
            </w:r>
            <w:r w:rsidR="00A20507">
              <w:rPr>
                <w:noProof/>
                <w:webHidden/>
                <w:lang w:bidi="de-DE"/>
              </w:rPr>
              <w:t>23</w:t>
            </w:r>
            <w:r w:rsidR="00A20507">
              <w:rPr>
                <w:noProof/>
                <w:webHidden/>
                <w:lang w:bidi="de-DE"/>
              </w:rPr>
              <w:fldChar w:fldCharType="end"/>
            </w:r>
          </w:hyperlink>
        </w:p>
        <w:p w14:paraId="2DD05143" w14:textId="00CE2ECD" w:rsidR="00A20507" w:rsidRDefault="00000000">
          <w:pPr>
            <w:pStyle w:val="Obsah2"/>
            <w:tabs>
              <w:tab w:val="right" w:leader="dot" w:pos="9056"/>
            </w:tabs>
            <w:rPr>
              <w:rFonts w:eastAsiaTheme="minorEastAsia" w:cstheme="minorBidi"/>
              <w:smallCaps w:val="0"/>
              <w:noProof/>
              <w:sz w:val="24"/>
              <w:szCs w:val="24"/>
            </w:rPr>
          </w:pPr>
          <w:hyperlink w:anchor="_Toc117194247" w:history="1">
            <w:r w:rsidR="00A20507" w:rsidRPr="0034028C">
              <w:rPr>
                <w:rStyle w:val="Hypertextovodkaz"/>
                <w:noProof/>
                <w:lang w:bidi="de-DE"/>
              </w:rPr>
              <w:t>Tisk na 3D tiskárně</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_Toc117194247 \h </w:instrText>
            </w:r>
            <w:r w:rsidR="00A20507">
              <w:rPr>
                <w:noProof/>
                <w:webHidden/>
                <w:lang w:bidi="de-DE"/>
              </w:rPr>
            </w:r>
            <w:r w:rsidR="00A20507">
              <w:rPr>
                <w:noProof/>
                <w:webHidden/>
                <w:lang w:bidi="de-DE"/>
              </w:rPr>
              <w:fldChar w:fldCharType="separate"/>
            </w:r>
            <w:r w:rsidR="00A20507">
              <w:rPr>
                <w:noProof/>
                <w:webHidden/>
                <w:lang w:bidi="de-DE"/>
              </w:rPr>
              <w:t>26</w:t>
            </w:r>
            <w:r w:rsidR="00A20507">
              <w:rPr>
                <w:noProof/>
                <w:webHidden/>
                <w:lang w:bidi="de-DE"/>
              </w:rPr>
              <w:fldChar w:fldCharType="end"/>
            </w:r>
          </w:hyperlink>
        </w:p>
        <w:p w14:paraId="2BCA506E" w14:textId="3C91DF18" w:rsidR="00A20507" w:rsidRDefault="00000000">
          <w:pPr>
            <w:pStyle w:val="Obsah1"/>
            <w:tabs>
              <w:tab w:val="right" w:leader="dot" w:pos="9056"/>
            </w:tabs>
            <w:rPr>
              <w:rFonts w:eastAsiaTheme="minorEastAsia" w:cstheme="minorBidi"/>
              <w:b w:val="0"/>
              <w:bCs w:val="0"/>
              <w:caps w:val="0"/>
              <w:noProof/>
              <w:sz w:val="24"/>
              <w:szCs w:val="24"/>
            </w:rPr>
          </w:pPr>
          <w:hyperlink w:anchor="_Toc117194248" w:history="1">
            <w:r w:rsidR="00A20507" w:rsidRPr="0034028C">
              <w:rPr>
                <w:rStyle w:val="Hypertextovodkaz"/>
                <w:noProof/>
                <w:lang w:bidi="de-DE"/>
              </w:rPr>
              <w:t>Finanční náročnost projektu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_Toc117194248 \h </w:instrText>
            </w:r>
            <w:r w:rsidR="00A20507">
              <w:rPr>
                <w:noProof/>
                <w:webHidden/>
                <w:lang w:bidi="de-DE"/>
              </w:rPr>
            </w:r>
            <w:r w:rsidR="00A20507">
              <w:rPr>
                <w:noProof/>
                <w:webHidden/>
                <w:lang w:bidi="de-DE"/>
              </w:rPr>
              <w:fldChar w:fldCharType="separate"/>
            </w:r>
            <w:r w:rsidR="00A20507">
              <w:rPr>
                <w:noProof/>
                <w:webHidden/>
                <w:lang w:bidi="de-DE"/>
              </w:rPr>
              <w:t>31</w:t>
            </w:r>
            <w:r w:rsidR="00A20507">
              <w:rPr>
                <w:noProof/>
                <w:webHidden/>
                <w:lang w:bidi="de-DE"/>
              </w:rPr>
              <w:fldChar w:fldCharType="end"/>
            </w:r>
          </w:hyperlink>
        </w:p>
        <w:p w14:paraId="0B7C64AE" w14:textId="60B010EA" w:rsidR="00A20507" w:rsidRDefault="00000000">
          <w:pPr>
            <w:pStyle w:val="Obsah2"/>
            <w:tabs>
              <w:tab w:val="right" w:leader="dot" w:pos="9056"/>
            </w:tabs>
            <w:rPr>
              <w:rFonts w:eastAsiaTheme="minorEastAsia" w:cstheme="minorBidi"/>
              <w:smallCaps w:val="0"/>
              <w:noProof/>
              <w:sz w:val="24"/>
              <w:szCs w:val="24"/>
            </w:rPr>
          </w:pPr>
          <w:hyperlink w:anchor="_Toc117194249" w:history="1">
            <w:r w:rsidR="00A20507" w:rsidRPr="0034028C">
              <w:rPr>
                <w:rStyle w:val="Hypertextovodkaz"/>
                <w:noProof/>
                <w:lang w:bidi="de-DE"/>
              </w:rPr>
              <w:t>Naše vybavení</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_Toc117194249 \h </w:instrText>
            </w:r>
            <w:r w:rsidR="00A20507">
              <w:rPr>
                <w:noProof/>
                <w:webHidden/>
                <w:lang w:bidi="de-DE"/>
              </w:rPr>
            </w:r>
            <w:r w:rsidR="00A20507">
              <w:rPr>
                <w:noProof/>
                <w:webHidden/>
                <w:lang w:bidi="de-DE"/>
              </w:rPr>
              <w:fldChar w:fldCharType="separate"/>
            </w:r>
            <w:r w:rsidR="00A20507">
              <w:rPr>
                <w:noProof/>
                <w:webHidden/>
                <w:lang w:bidi="de-DE"/>
              </w:rPr>
              <w:t>33</w:t>
            </w:r>
            <w:r w:rsidR="00A20507">
              <w:rPr>
                <w:noProof/>
                <w:webHidden/>
                <w:lang w:bidi="de-DE"/>
              </w:rPr>
              <w:fldChar w:fldCharType="end"/>
            </w:r>
          </w:hyperlink>
        </w:p>
        <w:p w14:paraId="3E2F1D16" w14:textId="1B9A98DD" w:rsidR="00A20507" w:rsidRDefault="00000000">
          <w:pPr>
            <w:pStyle w:val="Obsah1"/>
            <w:tabs>
              <w:tab w:val="right" w:leader="dot" w:pos="9056"/>
            </w:tabs>
            <w:rPr>
              <w:rFonts w:eastAsiaTheme="minorEastAsia" w:cstheme="minorBidi"/>
              <w:b w:val="0"/>
              <w:bCs w:val="0"/>
              <w:caps w:val="0"/>
              <w:noProof/>
              <w:sz w:val="24"/>
              <w:szCs w:val="24"/>
            </w:rPr>
          </w:pPr>
          <w:hyperlink w:anchor="_Toc117194250" w:history="1">
            <w:r w:rsidR="00A20507" w:rsidRPr="0034028C">
              <w:rPr>
                <w:rStyle w:val="Hypertextovodkaz"/>
                <w:noProof/>
                <w:lang w:bidi="de-DE"/>
              </w:rPr>
              <w:t>Zhodnocení projektu</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_Toc117194250 \h </w:instrText>
            </w:r>
            <w:r w:rsidR="00A20507">
              <w:rPr>
                <w:noProof/>
                <w:webHidden/>
                <w:lang w:bidi="de-DE"/>
              </w:rPr>
            </w:r>
            <w:r w:rsidR="00A20507">
              <w:rPr>
                <w:noProof/>
                <w:webHidden/>
                <w:lang w:bidi="de-DE"/>
              </w:rPr>
              <w:fldChar w:fldCharType="separate"/>
            </w:r>
            <w:r w:rsidR="00A20507">
              <w:rPr>
                <w:noProof/>
                <w:webHidden/>
                <w:lang w:bidi="de-DE"/>
              </w:rPr>
              <w:t>42</w:t>
            </w:r>
            <w:r w:rsidR="00A20507">
              <w:rPr>
                <w:noProof/>
                <w:webHidden/>
                <w:lang w:bidi="de-DE"/>
              </w:rPr>
              <w:fldChar w:fldCharType="end"/>
            </w:r>
          </w:hyperlink>
        </w:p>
        <w:p w14:paraId="307B9F79" w14:textId="78244E7D" w:rsidR="00A20507" w:rsidRDefault="00000000">
          <w:pPr>
            <w:pStyle w:val="Obsah1"/>
            <w:tabs>
              <w:tab w:val="right" w:leader="dot" w:pos="9056"/>
            </w:tabs>
            <w:rPr>
              <w:rFonts w:eastAsiaTheme="minorEastAsia" w:cstheme="minorBidi"/>
              <w:b w:val="0"/>
              <w:bCs w:val="0"/>
              <w:caps w:val="0"/>
              <w:noProof/>
              <w:sz w:val="24"/>
              <w:szCs w:val="24"/>
            </w:rPr>
          </w:pPr>
          <w:hyperlink w:anchor="_Toc117194251" w:history="1">
            <w:r w:rsidR="00A20507" w:rsidRPr="0034028C">
              <w:rPr>
                <w:rStyle w:val="Hypertextovodkaz"/>
                <w:noProof/>
                <w:lang w:bidi="de-DE"/>
              </w:rPr>
              <w:t>Seznam obrázků</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_Toc117194251 \h </w:instrText>
            </w:r>
            <w:r w:rsidR="00A20507">
              <w:rPr>
                <w:noProof/>
                <w:webHidden/>
                <w:lang w:bidi="de-DE"/>
              </w:rPr>
            </w:r>
            <w:r w:rsidR="00A20507">
              <w:rPr>
                <w:noProof/>
                <w:webHidden/>
                <w:lang w:bidi="de-DE"/>
              </w:rPr>
              <w:fldChar w:fldCharType="separate"/>
            </w:r>
            <w:r w:rsidR="00A20507">
              <w:rPr>
                <w:noProof/>
                <w:webHidden/>
                <w:lang w:bidi="de-DE"/>
              </w:rPr>
              <w:t>43</w:t>
            </w:r>
            <w:r w:rsidR="00A20507">
              <w:rPr>
                <w:noProof/>
                <w:webHidden/>
                <w:lang w:bidi="de-DE"/>
              </w:rPr>
              <w:fldChar w:fldCharType="end"/>
            </w:r>
          </w:hyperlink>
        </w:p>
        <w:p w14:paraId="11A1AD91" w14:textId="7CBB23AB" w:rsidR="00A20507" w:rsidRDefault="00000000">
          <w:pPr>
            <w:pStyle w:val="Obsah1"/>
            <w:tabs>
              <w:tab w:val="right" w:leader="dot" w:pos="9056"/>
            </w:tabs>
            <w:rPr>
              <w:rFonts w:eastAsiaTheme="minorEastAsia" w:cstheme="minorBidi"/>
              <w:b w:val="0"/>
              <w:bCs w:val="0"/>
              <w:caps w:val="0"/>
              <w:noProof/>
              <w:sz w:val="24"/>
              <w:szCs w:val="24"/>
            </w:rPr>
          </w:pPr>
          <w:hyperlink w:anchor="_Toc117194252" w:history="1">
            <w:r w:rsidR="00A20507" w:rsidRPr="0034028C">
              <w:rPr>
                <w:rStyle w:val="Hypertextovodkaz"/>
                <w:noProof/>
                <w:lang w:bidi="de-DE"/>
              </w:rPr>
              <w:t>Seznam tabulek</w:t>
            </w:r>
            <w:r w:rsidR="00A20507">
              <w:rPr>
                <w:noProof/>
                <w:webHidden/>
                <w:lang w:bidi="de-DE"/>
              </w:rPr>
              <w:tab/>
            </w:r>
            <w:r w:rsidR="00A20507">
              <w:rPr>
                <w:noProof/>
                <w:webHidden/>
                <w:lang w:bidi="de-DE"/>
              </w:rPr>
              <w:fldChar w:fldCharType="begin"/>
            </w:r>
            <w:r w:rsidR="00A20507">
              <w:rPr>
                <w:noProof/>
                <w:webHidden/>
                <w:lang w:bidi="de-DE"/>
              </w:rPr>
              <w:instrText xml:space="preserve"> PAGEREF _Toc117194252 \h </w:instrText>
            </w:r>
            <w:r w:rsidR="00A20507">
              <w:rPr>
                <w:noProof/>
                <w:webHidden/>
                <w:lang w:bidi="de-DE"/>
              </w:rPr>
            </w:r>
            <w:r w:rsidR="00A20507">
              <w:rPr>
                <w:noProof/>
                <w:webHidden/>
                <w:lang w:bidi="de-DE"/>
              </w:rPr>
              <w:fldChar w:fldCharType="separate"/>
            </w:r>
            <w:r w:rsidR="00A20507">
              <w:rPr>
                <w:noProof/>
                <w:webHidden/>
                <w:lang w:bidi="de-DE"/>
              </w:rPr>
              <w:t>45</w:t>
            </w:r>
            <w:r w:rsidR="00A20507">
              <w:rPr>
                <w:noProof/>
                <w:webHidden/>
                <w:lang w:bidi="de-DE"/>
              </w:rPr>
              <w:fldChar w:fldCharType="end"/>
            </w:r>
          </w:hyperlink>
        </w:p>
        <w:p w14:paraId="146CA4F0" w14:textId="028C4788" w:rsidR="00774280" w:rsidRDefault="00774280">
          <w:r>
            <w:rPr>
              <w:b/>
              <w:lang w:bidi="de-DE"/>
            </w:rPr>
            <w:fldChar w:fldCharType="end"/>
          </w:r>
        </w:p>
      </w:sdtContent>
    </w:sdt>
    <w:p w14:paraId="35A119FB" w14:textId="2EA24B33" w:rsidR="009B438A" w:rsidRPr="00073ADA" w:rsidRDefault="009B438A" w:rsidP="00774280">
      <w:pPr>
        <w:pStyle w:val="Nadpis1"/>
      </w:pPr>
      <w:r w:rsidRPr="00073ADA">
        <w:rPr>
          <w:lang w:bidi="de-DE"/>
        </w:rPr>
        <w:lastRenderedPageBreak/>
        <w:t>Grundlegende Informationen zum Projekt</w:t>
      </w:r>
    </w:p>
    <w:p w14:paraId="56EFFC72" w14:textId="40B28E43" w:rsidR="00615443" w:rsidRPr="00615443" w:rsidRDefault="00615443" w:rsidP="00073ADA">
      <w:pPr>
        <w:pStyle w:val="Nadpis2"/>
      </w:pPr>
      <w:r w:rsidRPr="00073ADA">
        <w:rPr>
          <w:lang w:bidi="de-DE"/>
        </w:rPr>
        <w:t>Annotation</w:t>
      </w:r>
    </w:p>
    <w:p w14:paraId="5D0E1A13" w14:textId="7B1B86C5" w:rsidR="00615443" w:rsidRPr="00615443" w:rsidRDefault="00615443" w:rsidP="00FA06E1">
      <w:proofErr w:type="spellStart"/>
      <w:r w:rsidRPr="00615443">
        <w:rPr>
          <w:lang w:bidi="de-DE"/>
        </w:rPr>
        <w:t>Základní</w:t>
      </w:r>
      <w:proofErr w:type="spellEnd"/>
      <w:r w:rsidRPr="00615443">
        <w:rPr>
          <w:lang w:bidi="de-DE"/>
        </w:rPr>
        <w:t xml:space="preserve"> </w:t>
      </w:r>
      <w:proofErr w:type="spellStart"/>
      <w:r w:rsidRPr="00615443">
        <w:rPr>
          <w:lang w:bidi="de-DE"/>
        </w:rPr>
        <w:t>škola</w:t>
      </w:r>
      <w:proofErr w:type="spellEnd"/>
      <w:r w:rsidRPr="00615443">
        <w:rPr>
          <w:lang w:bidi="de-DE"/>
        </w:rPr>
        <w:t xml:space="preserve"> </w:t>
      </w:r>
      <w:proofErr w:type="spellStart"/>
      <w:r w:rsidRPr="00615443">
        <w:rPr>
          <w:lang w:bidi="de-DE"/>
        </w:rPr>
        <w:t>Jihomoravská</w:t>
      </w:r>
      <w:proofErr w:type="spellEnd"/>
      <w:r w:rsidRPr="00615443">
        <w:rPr>
          <w:lang w:bidi="de-DE"/>
        </w:rPr>
        <w:t xml:space="preserve"> </w:t>
      </w:r>
      <w:proofErr w:type="spellStart"/>
      <w:r w:rsidRPr="00615443">
        <w:rPr>
          <w:lang w:bidi="de-DE"/>
        </w:rPr>
        <w:t>nám</w:t>
      </w:r>
      <w:proofErr w:type="spellEnd"/>
      <w:r w:rsidRPr="00615443">
        <w:rPr>
          <w:lang w:bidi="de-DE"/>
        </w:rPr>
        <w:t xml:space="preserve">. 2 unterstützt langfristig die IT-Kompetenz der </w:t>
      </w:r>
      <w:proofErr w:type="spellStart"/>
      <w:proofErr w:type="gramStart"/>
      <w:r w:rsidRPr="00615443">
        <w:rPr>
          <w:lang w:bidi="de-DE"/>
        </w:rPr>
        <w:t>Schüler:innen</w:t>
      </w:r>
      <w:proofErr w:type="spellEnd"/>
      <w:proofErr w:type="gramEnd"/>
      <w:r w:rsidRPr="00615443">
        <w:rPr>
          <w:lang w:bidi="de-DE"/>
        </w:rPr>
        <w:t xml:space="preserve">. Computerkenntnisse sind hier nicht der einzige Inhalt des Informatikfachs. In jedem Klassenzimmer steht den Lehrkräften ein interaktives Whiteboard zur Verfügung, neben zwei klassischen Computer-Lernräumen haben wir auch einen neuen mobilen Computerraum. Dadurch wird die Möglichkeit, am Computer zu arbeiten, auch im Rahmen des regulären Unterrichts erweitert. Wir legen großen Wert auf Medienpädagogik. Die Nutzung technischer Möglichkeiten im Kunst- und Musikunterricht ist ein logischer, aber oft vernachlässigter Schritt. </w:t>
      </w:r>
    </w:p>
    <w:p w14:paraId="0723E1A8" w14:textId="1DE7F990" w:rsidR="009B438A" w:rsidRPr="004C6DD0" w:rsidRDefault="009B438A" w:rsidP="00073ADA">
      <w:pPr>
        <w:pStyle w:val="Nadpis2"/>
      </w:pPr>
      <w:r w:rsidRPr="004C6DD0">
        <w:rPr>
          <w:lang w:bidi="de-DE"/>
        </w:rPr>
        <w:t>Projektziele</w:t>
      </w:r>
    </w:p>
    <w:p w14:paraId="230924A5" w14:textId="7124D0FE" w:rsidR="00615443" w:rsidRPr="00615443" w:rsidRDefault="00615443" w:rsidP="00073ADA">
      <w:pPr>
        <w:pBdr>
          <w:top w:val="nil"/>
          <w:left w:val="nil"/>
          <w:bottom w:val="nil"/>
          <w:right w:val="nil"/>
          <w:between w:val="nil"/>
        </w:pBdr>
        <w:tabs>
          <w:tab w:val="right" w:pos="9056"/>
        </w:tabs>
        <w:spacing w:after="100"/>
      </w:pPr>
      <w:r w:rsidRPr="00615443">
        <w:rPr>
          <w:lang w:bidi="de-DE"/>
        </w:rPr>
        <w:t>Das Projekt soll die interdisziplinäre Zusammenarbeit in Kunst, Musikpädagogik und Informatik unterstützen. Die Verknüpfung von Fächern führt zu einem vertieften Erwerb der erforderlichen Fähigkeiten.</w:t>
      </w:r>
    </w:p>
    <w:p w14:paraId="1FDD41CC" w14:textId="7DF2703E" w:rsidR="009B438A" w:rsidRPr="004C6DD0" w:rsidRDefault="009B438A" w:rsidP="00073ADA">
      <w:pPr>
        <w:pStyle w:val="Nadpis2"/>
      </w:pPr>
      <w:r w:rsidRPr="00073ADA">
        <w:rPr>
          <w:lang w:bidi="de-DE"/>
        </w:rPr>
        <w:t xml:space="preserve">Informationen über das Projekt </w:t>
      </w:r>
    </w:p>
    <w:p w14:paraId="28FD057D" w14:textId="6D37E103" w:rsidR="00615443" w:rsidRPr="00615443" w:rsidRDefault="00615443" w:rsidP="00073ADA">
      <w:pPr>
        <w:pBdr>
          <w:top w:val="nil"/>
          <w:left w:val="nil"/>
          <w:bottom w:val="nil"/>
          <w:right w:val="nil"/>
          <w:between w:val="nil"/>
        </w:pBdr>
        <w:tabs>
          <w:tab w:val="right" w:pos="9056"/>
        </w:tabs>
        <w:spacing w:after="100"/>
      </w:pPr>
      <w:r w:rsidRPr="00615443">
        <w:rPr>
          <w:lang w:bidi="de-DE"/>
        </w:rPr>
        <w:t xml:space="preserve">Die Einrichtung eines Multimediazentrums wird es den </w:t>
      </w:r>
      <w:proofErr w:type="spellStart"/>
      <w:proofErr w:type="gramStart"/>
      <w:r w:rsidRPr="00615443">
        <w:rPr>
          <w:lang w:bidi="de-DE"/>
        </w:rPr>
        <w:t>Schüler:innen</w:t>
      </w:r>
      <w:proofErr w:type="spellEnd"/>
      <w:proofErr w:type="gramEnd"/>
      <w:r w:rsidRPr="00615443">
        <w:rPr>
          <w:lang w:bidi="de-DE"/>
        </w:rPr>
        <w:t xml:space="preserve"> ermöglichen, qualitativ hochwertige einfache 2D-Animationen (sogenannte flache Animationen), Ton und Animationssequenzen zu erstellen. Die klassische kreative Tätigkeit mit gängigen Ausdrucksmitteln wird so um eine neue Dimension ergänzt. In der Musikpädagogik machen die </w:t>
      </w:r>
      <w:proofErr w:type="spellStart"/>
      <w:proofErr w:type="gramStart"/>
      <w:r w:rsidRPr="00615443">
        <w:rPr>
          <w:lang w:bidi="de-DE"/>
        </w:rPr>
        <w:t>Schüler:innen</w:t>
      </w:r>
      <w:proofErr w:type="spellEnd"/>
      <w:proofErr w:type="gramEnd"/>
      <w:r w:rsidRPr="00615443">
        <w:rPr>
          <w:lang w:bidi="de-DE"/>
        </w:rPr>
        <w:t xml:space="preserve"> Aufnahmen, die sie in der Informatik weiterverarbeiten (Videobearbeitung, Ton- und </w:t>
      </w:r>
      <w:proofErr w:type="spellStart"/>
      <w:r w:rsidRPr="00615443">
        <w:rPr>
          <w:lang w:bidi="de-DE"/>
        </w:rPr>
        <w:t>Videomastering</w:t>
      </w:r>
      <w:proofErr w:type="spellEnd"/>
      <w:r w:rsidRPr="00615443">
        <w:rPr>
          <w:lang w:bidi="de-DE"/>
        </w:rPr>
        <w:t>, Rauschunterdrückung), sie haben die Möglichkeit, eigene Worte aufzunehmen.</w:t>
      </w:r>
    </w:p>
    <w:p w14:paraId="6F018ED1" w14:textId="56997304" w:rsidR="00615443" w:rsidRPr="00615443" w:rsidRDefault="00615443" w:rsidP="00073ADA">
      <w:pPr>
        <w:pBdr>
          <w:top w:val="nil"/>
          <w:left w:val="nil"/>
          <w:bottom w:val="nil"/>
          <w:right w:val="nil"/>
          <w:between w:val="nil"/>
        </w:pBdr>
        <w:tabs>
          <w:tab w:val="right" w:pos="9056"/>
        </w:tabs>
        <w:spacing w:after="100"/>
      </w:pPr>
      <w:r w:rsidRPr="00615443">
        <w:rPr>
          <w:lang w:bidi="de-DE"/>
        </w:rPr>
        <w:t xml:space="preserve">Durch praktische Tätigkeiten werden die IT- und Medienkompetenzen der </w:t>
      </w:r>
      <w:proofErr w:type="spellStart"/>
      <w:proofErr w:type="gramStart"/>
      <w:r w:rsidRPr="00615443">
        <w:rPr>
          <w:lang w:bidi="de-DE"/>
        </w:rPr>
        <w:t>Schüler:innen</w:t>
      </w:r>
      <w:proofErr w:type="spellEnd"/>
      <w:proofErr w:type="gramEnd"/>
      <w:r w:rsidRPr="00615443">
        <w:rPr>
          <w:lang w:bidi="de-DE"/>
        </w:rPr>
        <w:t xml:space="preserve"> deutlich erweitert. Die Arbeit im Umsetzungsteam soll zur Entwicklung von Soft Skills bei den </w:t>
      </w:r>
      <w:proofErr w:type="spellStart"/>
      <w:proofErr w:type="gramStart"/>
      <w:r w:rsidRPr="00615443">
        <w:rPr>
          <w:lang w:bidi="de-DE"/>
        </w:rPr>
        <w:t>Schüler:innen</w:t>
      </w:r>
      <w:proofErr w:type="spellEnd"/>
      <w:proofErr w:type="gramEnd"/>
      <w:r w:rsidRPr="00615443">
        <w:rPr>
          <w:lang w:bidi="de-DE"/>
        </w:rPr>
        <w:t xml:space="preserve"> führen - Teambildung, Bedeutung unterschiedlicher Alters- und Gesellschaftsgruppen für die Bereicherung des Teams, Kommunikation und Zusammenarbeit im Team; Festlegen von Zielen, Zeitplänen und Delegieren von Aufgaben und Verantwortlichkeiten; Faktoren, die die Teamarbeit beeinflussen usw. Die </w:t>
      </w:r>
      <w:proofErr w:type="spellStart"/>
      <w:proofErr w:type="gramStart"/>
      <w:r w:rsidRPr="00615443">
        <w:rPr>
          <w:lang w:bidi="de-DE"/>
        </w:rPr>
        <w:t>Schüler:innen</w:t>
      </w:r>
      <w:proofErr w:type="spellEnd"/>
      <w:proofErr w:type="gramEnd"/>
      <w:r w:rsidRPr="00615443">
        <w:rPr>
          <w:lang w:bidi="de-DE"/>
        </w:rPr>
        <w:t xml:space="preserve"> können sich selbst verwirklichen, ihr innovatives Denken wird sich entwickeln.</w:t>
      </w:r>
    </w:p>
    <w:p w14:paraId="29D0E3B6" w14:textId="03BCBD6E" w:rsidR="00615443" w:rsidRDefault="00615443" w:rsidP="05D44428">
      <w:pPr>
        <w:tabs>
          <w:tab w:val="right" w:pos="9056"/>
        </w:tabs>
        <w:spacing w:after="100"/>
      </w:pPr>
      <w:r>
        <w:rPr>
          <w:lang w:bidi="de-DE"/>
        </w:rPr>
        <w:t xml:space="preserve">Die von den </w:t>
      </w:r>
      <w:proofErr w:type="spellStart"/>
      <w:proofErr w:type="gramStart"/>
      <w:r>
        <w:rPr>
          <w:lang w:bidi="de-DE"/>
        </w:rPr>
        <w:t>Schüler:innen</w:t>
      </w:r>
      <w:proofErr w:type="spellEnd"/>
      <w:proofErr w:type="gramEnd"/>
      <w:r>
        <w:rPr>
          <w:lang w:bidi="de-DE"/>
        </w:rPr>
        <w:t xml:space="preserve"> erstellten kurzen Animationsfilme werden auf der Schulhomepage und im Rahmen des Schulfestes präsentiert.</w:t>
      </w:r>
    </w:p>
    <w:p w14:paraId="0FB4C783" w14:textId="048AFD28" w:rsidR="009B438A" w:rsidRPr="004C6DD0" w:rsidRDefault="009B438A" w:rsidP="00922FF2">
      <w:pPr>
        <w:pStyle w:val="Nadpis2"/>
      </w:pPr>
      <w:r w:rsidRPr="004C6DD0">
        <w:rPr>
          <w:lang w:bidi="de-DE"/>
        </w:rPr>
        <w:lastRenderedPageBreak/>
        <w:t xml:space="preserve">Gruppenstruktur </w:t>
      </w:r>
    </w:p>
    <w:p w14:paraId="0D667B62" w14:textId="13EC6C8B" w:rsidR="005D4D44" w:rsidRDefault="009B438A" w:rsidP="005D4D44">
      <w:r>
        <w:rPr>
          <w:lang w:bidi="de-DE"/>
        </w:rPr>
        <w:t xml:space="preserve">Das Projekt richtet sich an </w:t>
      </w:r>
      <w:proofErr w:type="spellStart"/>
      <w:proofErr w:type="gramStart"/>
      <w:r>
        <w:rPr>
          <w:lang w:bidi="de-DE"/>
        </w:rPr>
        <w:t>Schüler:innen</w:t>
      </w:r>
      <w:proofErr w:type="spellEnd"/>
      <w:proofErr w:type="gramEnd"/>
      <w:r>
        <w:rPr>
          <w:lang w:bidi="de-DE"/>
        </w:rPr>
        <w:t xml:space="preserve"> der Sekundarstufe I. Die </w:t>
      </w:r>
      <w:proofErr w:type="spellStart"/>
      <w:proofErr w:type="gramStart"/>
      <w:r>
        <w:rPr>
          <w:lang w:bidi="de-DE"/>
        </w:rPr>
        <w:t>Schüler:innen</w:t>
      </w:r>
      <w:proofErr w:type="spellEnd"/>
      <w:proofErr w:type="gramEnd"/>
      <w:r>
        <w:rPr>
          <w:lang w:bidi="de-DE"/>
        </w:rPr>
        <w:t xml:space="preserve"> der 6. und 7. Klasse im Alter von 12 bis 14 Jahren arbeiteten am Projekt. Das Projekt war für die 6. Klasse sehr herausfordernd. Es scheint weitaus besser geeignet für </w:t>
      </w:r>
      <w:proofErr w:type="spellStart"/>
      <w:proofErr w:type="gramStart"/>
      <w:r>
        <w:rPr>
          <w:lang w:bidi="de-DE"/>
        </w:rPr>
        <w:t>Siebtklässler:innen</w:t>
      </w:r>
      <w:proofErr w:type="spellEnd"/>
      <w:proofErr w:type="gramEnd"/>
      <w:r>
        <w:rPr>
          <w:lang w:bidi="de-DE"/>
        </w:rPr>
        <w:t xml:space="preserve">, die bereits mit grundlegenden Office-Anwendungen vertraut sind. Das Projekt stellt hohe Anforderungen an die Unterrichtsorganisation und die Selbstdisziplin der </w:t>
      </w:r>
      <w:proofErr w:type="spellStart"/>
      <w:proofErr w:type="gramStart"/>
      <w:r>
        <w:rPr>
          <w:lang w:bidi="de-DE"/>
        </w:rPr>
        <w:t>Schüler:innen</w:t>
      </w:r>
      <w:proofErr w:type="spellEnd"/>
      <w:proofErr w:type="gramEnd"/>
      <w:r>
        <w:rPr>
          <w:lang w:bidi="de-DE"/>
        </w:rPr>
        <w:t xml:space="preserve">. Aus fachlicher Sicht wurde ein Weg gewählt, der den </w:t>
      </w:r>
      <w:proofErr w:type="spellStart"/>
      <w:proofErr w:type="gramStart"/>
      <w:r>
        <w:rPr>
          <w:lang w:bidi="de-DE"/>
        </w:rPr>
        <w:t>Schüler:innen</w:t>
      </w:r>
      <w:proofErr w:type="spellEnd"/>
      <w:proofErr w:type="gramEnd"/>
      <w:r>
        <w:rPr>
          <w:lang w:bidi="de-DE"/>
        </w:rPr>
        <w:t xml:space="preserve"> Erfolgserlebnisse im Umsetzungsprozess ermöglicht. </w:t>
      </w:r>
    </w:p>
    <w:p w14:paraId="027C40D1" w14:textId="39A1676D" w:rsidR="00E331AF" w:rsidRDefault="005D4D44" w:rsidP="005D4D44">
      <w:r>
        <w:rPr>
          <w:lang w:bidi="de-DE"/>
        </w:rPr>
        <w:t xml:space="preserve">Um grundlegende Animationen zu beherrschen, müssen die </w:t>
      </w:r>
      <w:proofErr w:type="spellStart"/>
      <w:proofErr w:type="gramStart"/>
      <w:r>
        <w:rPr>
          <w:lang w:bidi="de-DE"/>
        </w:rPr>
        <w:t>Schüler:innen</w:t>
      </w:r>
      <w:proofErr w:type="spellEnd"/>
      <w:proofErr w:type="gramEnd"/>
      <w:r>
        <w:rPr>
          <w:lang w:bidi="de-DE"/>
        </w:rPr>
        <w:t xml:space="preserve"> über grundlegende PowerPoint-Kenntnisse verfügen und wissen, wie man Fotos verarbeitet.</w:t>
      </w:r>
    </w:p>
    <w:p w14:paraId="0C670471" w14:textId="3BC9F641" w:rsidR="00E331AF" w:rsidRPr="004C6DD0" w:rsidRDefault="00E331AF" w:rsidP="00922FF2">
      <w:pPr>
        <w:pStyle w:val="Nadpis2"/>
      </w:pPr>
      <w:r w:rsidRPr="004C6DD0">
        <w:rPr>
          <w:lang w:bidi="de-DE"/>
        </w:rPr>
        <w:t xml:space="preserve">Der Beitrag des Projekts für </w:t>
      </w:r>
      <w:proofErr w:type="spellStart"/>
      <w:proofErr w:type="gramStart"/>
      <w:r w:rsidRPr="004C6DD0">
        <w:rPr>
          <w:lang w:bidi="de-DE"/>
        </w:rPr>
        <w:t>Schüler:innen</w:t>
      </w:r>
      <w:proofErr w:type="spellEnd"/>
      <w:proofErr w:type="gramEnd"/>
    </w:p>
    <w:p w14:paraId="37BC0310" w14:textId="0BE3C773" w:rsidR="00E331AF" w:rsidRPr="00615443" w:rsidRDefault="00AE0D05" w:rsidP="00E331AF">
      <w:pPr>
        <w:pBdr>
          <w:top w:val="nil"/>
          <w:left w:val="nil"/>
          <w:bottom w:val="nil"/>
          <w:right w:val="nil"/>
          <w:between w:val="nil"/>
        </w:pBdr>
        <w:tabs>
          <w:tab w:val="right" w:pos="9056"/>
        </w:tabs>
        <w:spacing w:after="100"/>
      </w:pPr>
      <w:r>
        <w:rPr>
          <w:lang w:bidi="de-DE"/>
        </w:rPr>
        <w:t xml:space="preserve">Die </w:t>
      </w:r>
      <w:proofErr w:type="spellStart"/>
      <w:proofErr w:type="gramStart"/>
      <w:r>
        <w:rPr>
          <w:lang w:bidi="de-DE"/>
        </w:rPr>
        <w:t>Schüler:innen</w:t>
      </w:r>
      <w:proofErr w:type="spellEnd"/>
      <w:proofErr w:type="gramEnd"/>
      <w:r>
        <w:rPr>
          <w:lang w:bidi="de-DE"/>
        </w:rPr>
        <w:t xml:space="preserve"> beherrschen die Fähigkeit, einfache 2D-Animationen, Ton und Animationssequenzen zu erstellen. Sie lernen, Hintergründe für Animationen und einzelne Figuren zu erstellen, Aufnahmen zu machen, die sie in der Informatik weiterverarbeiten können (Videobearbeitung, Audio- und </w:t>
      </w:r>
      <w:proofErr w:type="spellStart"/>
      <w:r>
        <w:rPr>
          <w:lang w:bidi="de-DE"/>
        </w:rPr>
        <w:t>Videomastering</w:t>
      </w:r>
      <w:proofErr w:type="spellEnd"/>
      <w:r>
        <w:rPr>
          <w:lang w:bidi="de-DE"/>
        </w:rPr>
        <w:t>, Rauschunterdrückung). Sie entwickeln Teamfähigkeit. Die Zusammenarbeit wird der Schlüssel zum Erfolg des Projekts sein. Die Entwicklung der Präsentationsfähigkeiten und die Präsentation der erstellten Arbeiten beim Abschlusswettbewerb erscheinen uns sehr förderlich.</w:t>
      </w:r>
    </w:p>
    <w:p w14:paraId="085441C2" w14:textId="77777777" w:rsidR="009B438A" w:rsidRDefault="009B438A" w:rsidP="00460C22">
      <w:pPr>
        <w:pBdr>
          <w:top w:val="nil"/>
          <w:left w:val="nil"/>
          <w:bottom w:val="nil"/>
          <w:right w:val="nil"/>
          <w:between w:val="nil"/>
        </w:pBdr>
        <w:tabs>
          <w:tab w:val="right" w:pos="9056"/>
        </w:tabs>
        <w:spacing w:after="100"/>
      </w:pPr>
    </w:p>
    <w:p w14:paraId="4DBC734A" w14:textId="69915EEA" w:rsidR="00615443" w:rsidRPr="00615443" w:rsidRDefault="00615443" w:rsidP="00922FF2">
      <w:pPr>
        <w:pStyle w:val="Nadpis2"/>
      </w:pPr>
      <w:r w:rsidRPr="00615443">
        <w:rPr>
          <w:lang w:bidi="de-DE"/>
        </w:rPr>
        <w:t>Weitere mögliche Nutzung des Multimediazentrums</w:t>
      </w:r>
    </w:p>
    <w:p w14:paraId="519FC43C" w14:textId="40AAD08E"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Einfache Animationen erstellen</w:t>
      </w:r>
    </w:p>
    <w:p w14:paraId="79381047" w14:textId="093A4C93"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Ton und Sequenzen von Animationen und Videos</w:t>
      </w:r>
    </w:p>
    <w:p w14:paraId="76D575DE" w14:textId="19052189"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Bearbeitung von einfachen und komplexeren Videos</w:t>
      </w:r>
    </w:p>
    <w:p w14:paraId="7617AC13" w14:textId="7CBCD433"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Aufnahmebearbeitung (Videobearbeitung, Audio- und Video-Mastering, Rauschunterdrückung)</w:t>
      </w:r>
    </w:p>
    <w:p w14:paraId="05313A6F" w14:textId="19FA9330"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Aufnahmen eigener Worte, Bearbeitung</w:t>
      </w:r>
    </w:p>
    <w:p w14:paraId="4C9B6C98" w14:textId="09C1B124"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Präsentationsvideo Grundschule</w:t>
      </w:r>
    </w:p>
    <w:p w14:paraId="01A1ECDF" w14:textId="60E48DB0"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Tonformen, Musikfarben, Spiel mit virtuellen Instrumenten, Komposition einfacher Musikaufnahmen</w:t>
      </w:r>
    </w:p>
    <w:p w14:paraId="3C08DED5" w14:textId="43CBCB7B"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Visuelle und musikalische Verbindung, mehrere Songs in einem</w:t>
      </w:r>
    </w:p>
    <w:p w14:paraId="3B597795" w14:textId="4322794F"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Optionen zum Bearbeiten von Aufzeichnungen von Schulumfragen, Verbinden von Animationsspots</w:t>
      </w:r>
    </w:p>
    <w:p w14:paraId="724D6B23" w14:textId="6D5DD300"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rPr>
          <w:lang w:bidi="de-DE"/>
        </w:rPr>
        <w:t>Komplexere Bearbeitung und Erstellung von Logos und Animationen</w:t>
      </w:r>
    </w:p>
    <w:p w14:paraId="1F142004" w14:textId="77777777" w:rsidR="00615443" w:rsidRPr="00615443" w:rsidRDefault="00615443" w:rsidP="00460C22">
      <w:pPr>
        <w:pBdr>
          <w:top w:val="nil"/>
          <w:left w:val="nil"/>
          <w:bottom w:val="nil"/>
          <w:right w:val="nil"/>
          <w:between w:val="nil"/>
        </w:pBdr>
        <w:tabs>
          <w:tab w:val="right" w:pos="9056"/>
        </w:tabs>
        <w:spacing w:after="100"/>
      </w:pPr>
    </w:p>
    <w:p w14:paraId="0FC1FE33" w14:textId="78F0C838" w:rsidR="00B87476" w:rsidRPr="002026D6" w:rsidRDefault="00B87476" w:rsidP="00922FF2">
      <w:pPr>
        <w:pStyle w:val="Nadpis1"/>
      </w:pPr>
      <w:r w:rsidRPr="002026D6">
        <w:rPr>
          <w:lang w:bidi="de-DE"/>
        </w:rPr>
        <w:lastRenderedPageBreak/>
        <w:t>Theoretischer Hintergrund der Projektumsetzung</w:t>
      </w:r>
    </w:p>
    <w:p w14:paraId="204198C3" w14:textId="085B0B8D" w:rsidR="00B96BE3" w:rsidRPr="00ED035F" w:rsidRDefault="00B96BE3" w:rsidP="00922FF2">
      <w:pPr>
        <w:pStyle w:val="Nadpis2"/>
      </w:pPr>
      <w:r w:rsidRPr="00ED035F">
        <w:rPr>
          <w:lang w:bidi="de-DE"/>
        </w:rPr>
        <w:t>Geschichte und Entwicklung der Animation in der Welt</w:t>
      </w:r>
    </w:p>
    <w:p w14:paraId="0F8E2717" w14:textId="43749405" w:rsidR="00B96BE3" w:rsidRDefault="00B96BE3" w:rsidP="00460C22">
      <w:r>
        <w:rPr>
          <w:lang w:bidi="de-DE"/>
        </w:rPr>
        <w:t xml:space="preserve">Für ein tieferes Verständnis der Prinzipien der Animation in der Vergangenheit und zum Verständnis der historischen Zusammenhänge war es notwendig, die </w:t>
      </w:r>
      <w:proofErr w:type="spellStart"/>
      <w:proofErr w:type="gramStart"/>
      <w:r>
        <w:rPr>
          <w:lang w:bidi="de-DE"/>
        </w:rPr>
        <w:t>Schüler:innen</w:t>
      </w:r>
      <w:proofErr w:type="spellEnd"/>
      <w:proofErr w:type="gramEnd"/>
      <w:r>
        <w:rPr>
          <w:lang w:bidi="de-DE"/>
        </w:rPr>
        <w:t xml:space="preserve"> mit der Geschichte und Entwicklung der Animation vertraut zu machen. Um das Prinzip der Animation zu verstehen, versuchten die </w:t>
      </w:r>
      <w:proofErr w:type="spellStart"/>
      <w:proofErr w:type="gramStart"/>
      <w:r>
        <w:rPr>
          <w:lang w:bidi="de-DE"/>
        </w:rPr>
        <w:t>Schüler:innen</w:t>
      </w:r>
      <w:proofErr w:type="spellEnd"/>
      <w:proofErr w:type="gramEnd"/>
      <w:r>
        <w:rPr>
          <w:lang w:bidi="de-DE"/>
        </w:rPr>
        <w:t xml:space="preserve">, die Bewegungen ihrer laufenden </w:t>
      </w:r>
      <w:proofErr w:type="spellStart"/>
      <w:r>
        <w:rPr>
          <w:lang w:bidi="de-DE"/>
        </w:rPr>
        <w:t>Mitschüler:innen</w:t>
      </w:r>
      <w:proofErr w:type="spellEnd"/>
      <w:r>
        <w:rPr>
          <w:lang w:bidi="de-DE"/>
        </w:rPr>
        <w:t xml:space="preserve"> aufzuteilen. Anschließend erstellten sie ein </w:t>
      </w:r>
      <w:proofErr w:type="spellStart"/>
      <w:r>
        <w:rPr>
          <w:lang w:bidi="de-DE"/>
        </w:rPr>
        <w:t>Zoetrop</w:t>
      </w:r>
      <w:proofErr w:type="spellEnd"/>
      <w:r>
        <w:rPr>
          <w:lang w:bidi="de-DE"/>
        </w:rPr>
        <w:t xml:space="preserve"> aus Papier, um historische Methoden der Bewegungsaufzeichnung zu verstehen.</w:t>
      </w:r>
    </w:p>
    <w:p w14:paraId="73756C6C" w14:textId="216999C2" w:rsidR="00774280" w:rsidRDefault="00774280" w:rsidP="00774280">
      <w:pPr>
        <w:pStyle w:val="Nadpis3"/>
        <w:rPr>
          <w:b w:val="0"/>
        </w:rPr>
      </w:pPr>
      <w:r>
        <w:rPr>
          <w:lang w:bidi="de-DE"/>
        </w:rPr>
        <w:t>Animation</w:t>
      </w:r>
    </w:p>
    <w:p w14:paraId="78922534" w14:textId="636D7368" w:rsidR="00B87476" w:rsidRDefault="00B87476" w:rsidP="00460C22">
      <w:pPr>
        <w:pBdr>
          <w:top w:val="nil"/>
          <w:left w:val="nil"/>
          <w:bottom w:val="nil"/>
          <w:right w:val="nil"/>
          <w:between w:val="nil"/>
        </w:pBdr>
        <w:tabs>
          <w:tab w:val="right" w:pos="9056"/>
        </w:tabs>
        <w:spacing w:after="100"/>
      </w:pPr>
      <w:r w:rsidRPr="00B96BE3">
        <w:rPr>
          <w:b/>
          <w:lang w:bidi="de-DE"/>
        </w:rPr>
        <w:t>Das Wort Animation</w:t>
      </w:r>
      <w:r w:rsidRPr="00B96BE3">
        <w:rPr>
          <w:lang w:bidi="de-DE"/>
        </w:rPr>
        <w:t xml:space="preserve"> kommt vom lateinischen Wort </w:t>
      </w:r>
      <w:proofErr w:type="spellStart"/>
      <w:r w:rsidRPr="00B96BE3">
        <w:rPr>
          <w:lang w:bidi="de-DE"/>
        </w:rPr>
        <w:t>anima</w:t>
      </w:r>
      <w:proofErr w:type="spellEnd"/>
      <w:r w:rsidRPr="00B96BE3">
        <w:rPr>
          <w:lang w:bidi="de-DE"/>
        </w:rPr>
        <w:t xml:space="preserve"> (Seele), Animation bedeutet wörtlich zum Leben erwecken oder Leben atmen. Das Prinzip der Animation ist die Aufnahme aufeinanderfolgender Bildfolgen, die jeweils statisch und leicht voneinander verschieden sind. Wenn diese Bilder schnell angezeigt werden, entsteht dank der Trägheit des menschlichen Auges der Eindruck einer fließenden Bewegung. Allerdings müssen die Bilder so schnell abgespielt werden, dass das Auge sie nicht mehr wahrnimmt.</w:t>
      </w:r>
    </w:p>
    <w:p w14:paraId="319BC262" w14:textId="6B3C6870" w:rsidR="00471848" w:rsidRDefault="00B87476" w:rsidP="00073ADA">
      <w:pPr>
        <w:pBdr>
          <w:top w:val="nil"/>
          <w:left w:val="nil"/>
          <w:bottom w:val="nil"/>
          <w:right w:val="nil"/>
          <w:between w:val="nil"/>
        </w:pBdr>
        <w:tabs>
          <w:tab w:val="right" w:pos="9056"/>
        </w:tabs>
        <w:spacing w:after="100"/>
      </w:pPr>
      <w:r>
        <w:rPr>
          <w:lang w:bidi="de-DE"/>
        </w:rPr>
        <w:t>Animation ist ein weit gefasster Begriff, der alle möglichen Ansätze zur Animation eines Bildes umfasst.</w:t>
      </w:r>
    </w:p>
    <w:p w14:paraId="077F7D0A" w14:textId="29C03C58" w:rsidR="00774280" w:rsidRDefault="00774280" w:rsidP="00774280">
      <w:pPr>
        <w:pStyle w:val="Nadpis3"/>
      </w:pPr>
      <w:r>
        <w:rPr>
          <w:lang w:bidi="de-DE"/>
        </w:rPr>
        <w:t>Animationstechniken</w:t>
      </w:r>
    </w:p>
    <w:p w14:paraId="7CB14780" w14:textId="77777777" w:rsidR="0016718F" w:rsidRDefault="00B87476" w:rsidP="00460C22">
      <w:pPr>
        <w:pBdr>
          <w:top w:val="nil"/>
          <w:left w:val="nil"/>
          <w:bottom w:val="nil"/>
          <w:right w:val="nil"/>
          <w:between w:val="nil"/>
        </w:pBdr>
        <w:tabs>
          <w:tab w:val="right" w:pos="9056"/>
        </w:tabs>
        <w:spacing w:after="100"/>
      </w:pPr>
      <w:r w:rsidRPr="00B96BE3">
        <w:rPr>
          <w:b/>
          <w:lang w:bidi="de-DE"/>
        </w:rPr>
        <w:t>Animationstechniken</w:t>
      </w:r>
      <w:r w:rsidRPr="00B96BE3">
        <w:rPr>
          <w:lang w:bidi="de-DE"/>
        </w:rPr>
        <w:t xml:space="preserve"> können in 3D und 2D unterteilt werden. </w:t>
      </w:r>
    </w:p>
    <w:p w14:paraId="742D36EA" w14:textId="05A09643" w:rsidR="0016718F" w:rsidRDefault="00B87476" w:rsidP="00460C22">
      <w:pPr>
        <w:pBdr>
          <w:top w:val="nil"/>
          <w:left w:val="nil"/>
          <w:bottom w:val="nil"/>
          <w:right w:val="nil"/>
          <w:between w:val="nil"/>
        </w:pBdr>
        <w:tabs>
          <w:tab w:val="right" w:pos="9056"/>
        </w:tabs>
        <w:spacing w:after="100"/>
      </w:pPr>
      <w:r>
        <w:rPr>
          <w:lang w:bidi="de-DE"/>
        </w:rPr>
        <w:t xml:space="preserve">Zu 2D zählen wir zum Beispiel klassische Zeichentrickfilme (z. B. </w:t>
      </w:r>
      <w:proofErr w:type="spellStart"/>
      <w:r>
        <w:rPr>
          <w:lang w:bidi="de-DE"/>
        </w:rPr>
        <w:t>Zeichentickfilm</w:t>
      </w:r>
      <w:proofErr w:type="spellEnd"/>
      <w:r>
        <w:rPr>
          <w:lang w:bidi="de-DE"/>
        </w:rPr>
        <w:t xml:space="preserve">, Nadelbrettanimation usw.) oder digitale Zeichentrickfilme mit einem Grafiktablett, sowie Flachbildanimation, </w:t>
      </w:r>
      <w:proofErr w:type="spellStart"/>
      <w:r>
        <w:rPr>
          <w:lang w:bidi="de-DE"/>
        </w:rPr>
        <w:t>Rotoskopie</w:t>
      </w:r>
      <w:proofErr w:type="spellEnd"/>
      <w:r>
        <w:rPr>
          <w:lang w:bidi="de-DE"/>
        </w:rPr>
        <w:t xml:space="preserve"> usw. </w:t>
      </w:r>
    </w:p>
    <w:p w14:paraId="3015B5D1" w14:textId="1D474CD3" w:rsidR="00A21EEA" w:rsidRDefault="00B87476" w:rsidP="00460C22">
      <w:pPr>
        <w:pBdr>
          <w:top w:val="nil"/>
          <w:left w:val="nil"/>
          <w:bottom w:val="nil"/>
          <w:right w:val="nil"/>
          <w:between w:val="nil"/>
        </w:pBdr>
        <w:tabs>
          <w:tab w:val="right" w:pos="9056"/>
        </w:tabs>
        <w:spacing w:after="100"/>
      </w:pPr>
      <w:r>
        <w:rPr>
          <w:lang w:bidi="de-DE"/>
        </w:rPr>
        <w:t xml:space="preserve">In die 3D-Kategorie können wir die </w:t>
      </w:r>
      <w:proofErr w:type="spellStart"/>
      <w:r>
        <w:rPr>
          <w:lang w:bidi="de-DE"/>
        </w:rPr>
        <w:t>Stop</w:t>
      </w:r>
      <w:proofErr w:type="spellEnd"/>
      <w:r>
        <w:rPr>
          <w:lang w:bidi="de-DE"/>
        </w:rPr>
        <w:t xml:space="preserve">-Motion-Technik, Puppenanimation, </w:t>
      </w:r>
      <w:proofErr w:type="spellStart"/>
      <w:r>
        <w:rPr>
          <w:lang w:bidi="de-DE"/>
        </w:rPr>
        <w:t>Pixillation</w:t>
      </w:r>
      <w:proofErr w:type="spellEnd"/>
      <w:r>
        <w:rPr>
          <w:lang w:bidi="de-DE"/>
        </w:rPr>
        <w:t xml:space="preserve">, </w:t>
      </w:r>
      <w:proofErr w:type="spellStart"/>
      <w:r>
        <w:rPr>
          <w:lang w:bidi="de-DE"/>
        </w:rPr>
        <w:t>Claymation</w:t>
      </w:r>
      <w:proofErr w:type="spellEnd"/>
      <w:r>
        <w:rPr>
          <w:lang w:bidi="de-DE"/>
        </w:rPr>
        <w:t>, halbplastische Animation und schließlich auch Computeranimation einschließen, die in 3D-Animationssoftware erstellt wird.</w:t>
      </w:r>
    </w:p>
    <w:p w14:paraId="4BECF049" w14:textId="77777777" w:rsidR="00A21EEA" w:rsidRDefault="00A21EEA" w:rsidP="00460C22">
      <w:r>
        <w:rPr>
          <w:lang w:bidi="de-DE"/>
        </w:rPr>
        <w:br w:type="page"/>
      </w:r>
    </w:p>
    <w:p w14:paraId="5BCB06CC" w14:textId="331658B0" w:rsidR="006A2BE1" w:rsidRPr="00ED035F" w:rsidRDefault="00605670" w:rsidP="00173959">
      <w:pPr>
        <w:pStyle w:val="Nadpis3"/>
      </w:pPr>
      <w:r>
        <w:rPr>
          <w:noProof/>
          <w:lang w:bidi="de-DE"/>
        </w:rPr>
        <w:lastRenderedPageBreak/>
        <w:drawing>
          <wp:anchor distT="0" distB="0" distL="180340" distR="114300" simplePos="0" relativeHeight="251659264" behindDoc="1" locked="0" layoutInCell="1" allowOverlap="1" wp14:anchorId="005F31E3" wp14:editId="572A4C6B">
            <wp:simplePos x="0" y="0"/>
            <wp:positionH relativeFrom="margin">
              <wp:posOffset>3291840</wp:posOffset>
            </wp:positionH>
            <wp:positionV relativeFrom="paragraph">
              <wp:posOffset>33740</wp:posOffset>
            </wp:positionV>
            <wp:extent cx="2462400" cy="2059200"/>
            <wp:effectExtent l="0" t="0" r="1905" b="0"/>
            <wp:wrapTight wrapText="bothSides">
              <wp:wrapPolygon edited="0">
                <wp:start x="0" y="0"/>
                <wp:lineTo x="0" y="21453"/>
                <wp:lineTo x="21505" y="21453"/>
                <wp:lineTo x="21505" y="0"/>
                <wp:lineTo x="0" y="0"/>
              </wp:wrapPolygon>
            </wp:wrapTight>
            <wp:docPr id="2" name="Obrázek 2" descr="https://upload.wikimedia.org/wikipedia/commons/thumb/8/8b/Hoplitodromos_Louvre_MN704.jpg/1024px-Hoplitodromos_Louvre_MN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b/Hoplitodromos_Louvre_MN704.jpg/1024px-Hoplitodromos_Louvre_MN7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2400" cy="205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411B" w:rsidRPr="00ED035F">
        <w:rPr>
          <w:lang w:bidi="de-DE"/>
        </w:rPr>
        <w:t xml:space="preserve">Eine kurze Geschichte der Animation </w:t>
      </w:r>
      <w:r w:rsidR="001057AD">
        <w:rPr>
          <w:rStyle w:val="Znakapoznpodarou"/>
          <w:b w:val="0"/>
          <w:lang w:bidi="de-DE"/>
        </w:rPr>
        <w:footnoteReference w:id="1"/>
      </w:r>
    </w:p>
    <w:p w14:paraId="16D097A1" w14:textId="4515707A" w:rsidR="006A2BE1" w:rsidRDefault="00B87476" w:rsidP="00774280">
      <w:pPr>
        <w:pStyle w:val="Odstavecseseznamem"/>
        <w:numPr>
          <w:ilvl w:val="0"/>
          <w:numId w:val="7"/>
        </w:numPr>
        <w:pBdr>
          <w:top w:val="nil"/>
          <w:left w:val="nil"/>
          <w:bottom w:val="nil"/>
          <w:right w:val="nil"/>
          <w:between w:val="nil"/>
        </w:pBdr>
        <w:tabs>
          <w:tab w:val="right" w:pos="9056"/>
        </w:tabs>
        <w:spacing w:after="100"/>
      </w:pPr>
      <w:r>
        <w:rPr>
          <w:lang w:bidi="de-DE"/>
        </w:rPr>
        <w:t>14000 v. Chr. / Altamira / Erste Versuche, die Bewegung von Tieren an Höhlenwänden darzustellen</w:t>
      </w:r>
    </w:p>
    <w:p w14:paraId="5B55B4F5" w14:textId="315B14E6" w:rsidR="006A2BE1"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 xml:space="preserve">2000 v. Chr. / </w:t>
      </w:r>
      <w:proofErr w:type="gramStart"/>
      <w:r>
        <w:rPr>
          <w:lang w:bidi="de-DE"/>
        </w:rPr>
        <w:t>Ägyptische</w:t>
      </w:r>
      <w:proofErr w:type="gramEnd"/>
      <w:r>
        <w:rPr>
          <w:lang w:bidi="de-DE"/>
        </w:rPr>
        <w:t xml:space="preserve"> Wandmalereien / Eine ägyptische Wandmalerei im Grab von </w:t>
      </w:r>
      <w:proofErr w:type="spellStart"/>
      <w:r>
        <w:rPr>
          <w:lang w:bidi="de-DE"/>
        </w:rPr>
        <w:t>Baqt</w:t>
      </w:r>
      <w:proofErr w:type="spellEnd"/>
      <w:r>
        <w:rPr>
          <w:lang w:bidi="de-DE"/>
        </w:rPr>
        <w:t xml:space="preserve"> in Beni Hasan, die die Phasen eines Kampfes zwischen zwei polychromen Figuren darstellt.</w:t>
      </w:r>
    </w:p>
    <w:p w14:paraId="020C010F" w14:textId="5F0DB2E4" w:rsidR="006A2BE1" w:rsidRDefault="00D85C98" w:rsidP="00774280">
      <w:pPr>
        <w:pStyle w:val="Odstavecseseznamem"/>
        <w:numPr>
          <w:ilvl w:val="0"/>
          <w:numId w:val="6"/>
        </w:numPr>
        <w:pBdr>
          <w:top w:val="nil"/>
          <w:left w:val="nil"/>
          <w:bottom w:val="nil"/>
          <w:right w:val="nil"/>
          <w:between w:val="nil"/>
        </w:pBdr>
        <w:tabs>
          <w:tab w:val="right" w:pos="9056"/>
        </w:tabs>
        <w:spacing w:after="100"/>
        <w:ind w:left="520"/>
      </w:pPr>
      <w:r>
        <w:rPr>
          <w:noProof/>
          <w:lang w:bidi="de-DE"/>
        </w:rPr>
        <mc:AlternateContent>
          <mc:Choice Requires="wps">
            <w:drawing>
              <wp:anchor distT="0" distB="0" distL="114300" distR="114300" simplePos="0" relativeHeight="251671552" behindDoc="1" locked="0" layoutInCell="1" allowOverlap="1" wp14:anchorId="4E48DB95" wp14:editId="4ECBB862">
                <wp:simplePos x="0" y="0"/>
                <wp:positionH relativeFrom="column">
                  <wp:posOffset>3325495</wp:posOffset>
                </wp:positionH>
                <wp:positionV relativeFrom="paragraph">
                  <wp:posOffset>502920</wp:posOffset>
                </wp:positionV>
                <wp:extent cx="2460625" cy="234950"/>
                <wp:effectExtent l="0" t="0" r="3175" b="6350"/>
                <wp:wrapTight wrapText="bothSides">
                  <wp:wrapPolygon edited="0">
                    <wp:start x="0" y="0"/>
                    <wp:lineTo x="0" y="21016"/>
                    <wp:lineTo x="21516" y="21016"/>
                    <wp:lineTo x="21516" y="0"/>
                    <wp:lineTo x="0" y="0"/>
                  </wp:wrapPolygon>
                </wp:wrapTight>
                <wp:docPr id="58" name="Textové pole 58"/>
                <wp:cNvGraphicFramePr/>
                <a:graphic xmlns:a="http://schemas.openxmlformats.org/drawingml/2006/main">
                  <a:graphicData uri="http://schemas.microsoft.com/office/word/2010/wordprocessingShape">
                    <wps:wsp>
                      <wps:cNvSpPr txBox="1"/>
                      <wps:spPr>
                        <a:xfrm>
                          <a:off x="0" y="0"/>
                          <a:ext cx="2460625" cy="234950"/>
                        </a:xfrm>
                        <a:prstGeom prst="rect">
                          <a:avLst/>
                        </a:prstGeom>
                        <a:solidFill>
                          <a:prstClr val="white"/>
                        </a:solidFill>
                        <a:ln>
                          <a:noFill/>
                        </a:ln>
                      </wps:spPr>
                      <wps:txbx>
                        <w:txbxContent>
                          <w:p w14:paraId="4989FD74" w14:textId="18133CCE" w:rsidR="00E80417" w:rsidRPr="00C7575F" w:rsidRDefault="00E80417" w:rsidP="00D85C98">
                            <w:pPr>
                              <w:pStyle w:val="Titulek"/>
                              <w:rPr>
                                <w:noProof/>
                                <w:color w:val="auto"/>
                                <w:sz w:val="28"/>
                                <w:szCs w:val="32"/>
                              </w:rPr>
                            </w:pPr>
                            <w:bookmarkStart w:id="0" w:name="_Toc118736392"/>
                            <w:r>
                              <w:rPr>
                                <w:lang w:bidi="de-DE"/>
                              </w:rPr>
                              <w:t xml:space="preserve">Bild </w:t>
                            </w:r>
                            <w:fldSimple w:instr=" SEQ Obrázek \* ARABIC ">
                              <w:r>
                                <w:rPr>
                                  <w:noProof/>
                                  <w:lang w:bidi="de-DE"/>
                                </w:rPr>
                                <w:t>1</w:t>
                              </w:r>
                            </w:fldSimple>
                            <w:r>
                              <w:rPr>
                                <w:lang w:bidi="de-DE"/>
                              </w:rPr>
                              <w:t xml:space="preserve"> – Schwergewichte im Lauf, eine griechische Amphore</w:t>
                            </w:r>
                            <w:bookmarkEnd w:id="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E48DB95" id="_x0000_t202" coordsize="21600,21600" o:spt="202" path="m,l,21600r21600,l21600,xe">
                <v:stroke joinstyle="miter"/>
                <v:path gradientshapeok="t" o:connecttype="rect"/>
              </v:shapetype>
              <v:shape id="Textové pole 58" o:spid="_x0000_s1026" type="#_x0000_t202" style="position:absolute;left:0;text-align:left;margin-left:261.85pt;margin-top:39.6pt;width:193.75pt;height:18.5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" stroked="f">
                <v:textbox inset="0,0,0,0">
                  <w:txbxContent>
                    <w:p w14:paraId="4989FD74" w14:textId="18133CCE" w:rsidR="00E80417" w:rsidRPr="00C7575F" w:rsidRDefault="00E80417" w:rsidP="00D85C98">
                      <w:pPr>
                        <w:pStyle w:val="Titulek"/>
                        <w:rPr>
                          <w:noProof/>
                          <w:color w:val="auto"/>
                          <w:sz w:val="28"/>
                          <w:szCs w:val="32"/>
                        </w:rPr>
                      </w:pPr>
                      <w:bookmarkStart w:id="1" w:name="_Toc118736392"/>
                      <w:r>
                        <w:rPr>
                          <w:lang w:bidi="de-DE"/>
                        </w:rPr>
                        <w:t xml:space="preserve">Bild </w:t>
                      </w:r>
                      <w:fldSimple w:instr=" SEQ Obrázek \* ARABIC ">
                        <w:r>
                          <w:rPr>
                            <w:noProof/>
                            <w:lang w:bidi="de-DE"/>
                          </w:rPr>
                          <w:t>1</w:t>
                        </w:r>
                      </w:fldSimple>
                      <w:r>
                        <w:rPr>
                          <w:lang w:bidi="de-DE"/>
                        </w:rPr>
                        <w:t xml:space="preserve"> – Schwergewichte im Lauf, eine griechische Amphore</w:t>
                      </w:r>
                      <w:bookmarkEnd w:id="1"/>
                    </w:p>
                  </w:txbxContent>
                </v:textbox>
                <w10:wrap type="tight"/>
              </v:shape>
            </w:pict>
          </mc:Fallback>
        </mc:AlternateContent>
      </w:r>
      <w:r w:rsidR="00B87476">
        <w:rPr>
          <w:lang w:bidi="de-DE"/>
        </w:rPr>
        <w:t xml:space="preserve">1600 v. Chr. / Tempel der Göttin </w:t>
      </w:r>
      <w:proofErr w:type="spellStart"/>
      <w:r w:rsidR="00B87476">
        <w:rPr>
          <w:lang w:bidi="de-DE"/>
        </w:rPr>
        <w:t>Eset</w:t>
      </w:r>
      <w:proofErr w:type="spellEnd"/>
      <w:r w:rsidR="00B87476">
        <w:rPr>
          <w:lang w:bidi="de-DE"/>
        </w:rPr>
        <w:t xml:space="preserve"> / Ramses II. ließ 110 Säulen dieses Tempels mit den Bewegungsphasen der Göttin </w:t>
      </w:r>
      <w:proofErr w:type="spellStart"/>
      <w:r w:rsidR="00B87476">
        <w:rPr>
          <w:lang w:bidi="de-DE"/>
        </w:rPr>
        <w:t>Eset</w:t>
      </w:r>
      <w:proofErr w:type="spellEnd"/>
      <w:r w:rsidR="00B87476">
        <w:rPr>
          <w:lang w:bidi="de-DE"/>
        </w:rPr>
        <w:t xml:space="preserve"> bemalen. Vorbeifahrende Wagen konnten die animierte tanzende Göttin beobachten.</w:t>
      </w:r>
    </w:p>
    <w:p w14:paraId="21915F10" w14:textId="73286D40" w:rsidR="002026D6" w:rsidRDefault="00D85C98" w:rsidP="00774280">
      <w:pPr>
        <w:pStyle w:val="Odstavecseseznamem"/>
        <w:numPr>
          <w:ilvl w:val="0"/>
          <w:numId w:val="6"/>
        </w:numPr>
        <w:pBdr>
          <w:top w:val="nil"/>
          <w:left w:val="nil"/>
          <w:bottom w:val="nil"/>
          <w:right w:val="nil"/>
          <w:between w:val="nil"/>
        </w:pBdr>
        <w:tabs>
          <w:tab w:val="right" w:pos="9056"/>
        </w:tabs>
        <w:spacing w:after="100"/>
        <w:ind w:left="520"/>
      </w:pPr>
      <w:r>
        <w:rPr>
          <w:noProof/>
          <w:lang w:bidi="de-DE"/>
        </w:rPr>
        <mc:AlternateContent>
          <mc:Choice Requires="wps">
            <w:drawing>
              <wp:anchor distT="0" distB="0" distL="114300" distR="114300" simplePos="0" relativeHeight="251673600" behindDoc="1" locked="0" layoutInCell="1" allowOverlap="1" wp14:anchorId="4F91B507" wp14:editId="7E09801F">
                <wp:simplePos x="0" y="0"/>
                <wp:positionH relativeFrom="column">
                  <wp:posOffset>3946525</wp:posOffset>
                </wp:positionH>
                <wp:positionV relativeFrom="paragraph">
                  <wp:posOffset>2506980</wp:posOffset>
                </wp:positionV>
                <wp:extent cx="1815465" cy="635"/>
                <wp:effectExtent l="0" t="0" r="635" b="12065"/>
                <wp:wrapTight wrapText="bothSides">
                  <wp:wrapPolygon edited="0">
                    <wp:start x="0" y="0"/>
                    <wp:lineTo x="0" y="0"/>
                    <wp:lineTo x="21456" y="0"/>
                    <wp:lineTo x="21456" y="0"/>
                    <wp:lineTo x="0" y="0"/>
                  </wp:wrapPolygon>
                </wp:wrapTight>
                <wp:docPr id="59" name="Textové pole 59"/>
                <wp:cNvGraphicFramePr/>
                <a:graphic xmlns:a="http://schemas.openxmlformats.org/drawingml/2006/main">
                  <a:graphicData uri="http://schemas.microsoft.com/office/word/2010/wordprocessingShape">
                    <wps:wsp>
                      <wps:cNvSpPr txBox="1"/>
                      <wps:spPr>
                        <a:xfrm>
                          <a:off x="0" y="0"/>
                          <a:ext cx="1815465" cy="635"/>
                        </a:xfrm>
                        <a:prstGeom prst="rect">
                          <a:avLst/>
                        </a:prstGeom>
                        <a:solidFill>
                          <a:prstClr val="white"/>
                        </a:solidFill>
                        <a:ln>
                          <a:noFill/>
                        </a:ln>
                      </wps:spPr>
                      <wps:txbx>
                        <w:txbxContent>
                          <w:p w14:paraId="2C76F05C" w14:textId="0079F700" w:rsidR="00E80417" w:rsidRPr="00236C03" w:rsidRDefault="00E80417" w:rsidP="00D85C98">
                            <w:pPr>
                              <w:pStyle w:val="Titulek"/>
                              <w:rPr>
                                <w:noProof/>
                                <w:sz w:val="22"/>
                                <w:szCs w:val="21"/>
                              </w:rPr>
                            </w:pPr>
                            <w:bookmarkStart w:id="2" w:name="_Toc118736393"/>
                            <w:r>
                              <w:rPr>
                                <w:lang w:bidi="de-DE"/>
                              </w:rPr>
                              <w:t xml:space="preserve">Bild </w:t>
                            </w:r>
                            <w:fldSimple w:instr=" SEQ Obrázek \* ARABIC ">
                              <w:r>
                                <w:rPr>
                                  <w:noProof/>
                                  <w:lang w:bidi="de-DE"/>
                                </w:rPr>
                                <w:t>2</w:t>
                              </w:r>
                            </w:fldSimple>
                            <w:r>
                              <w:rPr>
                                <w:lang w:bidi="de-DE"/>
                              </w:rPr>
                              <w:t xml:space="preserve"> – Laterna magica</w:t>
                            </w:r>
                            <w:bookmarkEnd w:id="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91B507" id="Textové pole 59" o:spid="_x0000_s1027" type="#_x0000_t202" style="position:absolute;left:0;text-align:left;margin-left:310.75pt;margin-top:197.4pt;width:142.95pt;height:.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" stroked="f">
                <v:textbox style="mso-fit-shape-to-text:t" inset="0,0,0,0">
                  <w:txbxContent>
                    <w:p w14:paraId="2C76F05C" w14:textId="0079F700" w:rsidR="00E80417" w:rsidRPr="00236C03" w:rsidRDefault="00E80417" w:rsidP="00D85C98">
                      <w:pPr>
                        <w:pStyle w:val="Titulek"/>
                        <w:rPr>
                          <w:noProof/>
                          <w:sz w:val="22"/>
                          <w:szCs w:val="21"/>
                        </w:rPr>
                      </w:pPr>
                      <w:bookmarkStart w:id="3" w:name="_Toc118736393"/>
                      <w:r>
                        <w:rPr>
                          <w:lang w:bidi="de-DE"/>
                        </w:rPr>
                        <w:t xml:space="preserve">Bild </w:t>
                      </w:r>
                      <w:fldSimple w:instr=" SEQ Obrázek \* ARABIC ">
                        <w:r>
                          <w:rPr>
                            <w:noProof/>
                            <w:lang w:bidi="de-DE"/>
                          </w:rPr>
                          <w:t>2</w:t>
                        </w:r>
                      </w:fldSimple>
                      <w:r>
                        <w:rPr>
                          <w:lang w:bidi="de-DE"/>
                        </w:rPr>
                        <w:t xml:space="preserve"> – Laterna magica</w:t>
                      </w:r>
                      <w:bookmarkEnd w:id="3"/>
                    </w:p>
                  </w:txbxContent>
                </v:textbox>
                <w10:wrap type="tight"/>
              </v:shape>
            </w:pict>
          </mc:Fallback>
        </mc:AlternateContent>
      </w:r>
      <w:r w:rsidR="00FA06E1">
        <w:rPr>
          <w:noProof/>
          <w:lang w:bidi="de-DE"/>
        </w:rPr>
        <w:drawing>
          <wp:anchor distT="71755" distB="0" distL="180340" distR="114300" simplePos="0" relativeHeight="251660288" behindDoc="1" locked="0" layoutInCell="1" allowOverlap="1" wp14:anchorId="0AA869F4" wp14:editId="05AB095D">
            <wp:simplePos x="0" y="0"/>
            <wp:positionH relativeFrom="margin">
              <wp:posOffset>3946641</wp:posOffset>
            </wp:positionH>
            <wp:positionV relativeFrom="paragraph">
              <wp:posOffset>64770</wp:posOffset>
            </wp:positionV>
            <wp:extent cx="1814400" cy="2386800"/>
            <wp:effectExtent l="0" t="0" r="1905" b="1270"/>
            <wp:wrapTight wrapText="bothSides">
              <wp:wrapPolygon edited="0">
                <wp:start x="0" y="0"/>
                <wp:lineTo x="0" y="21497"/>
                <wp:lineTo x="21471" y="21497"/>
                <wp:lineTo x="21471" y="0"/>
                <wp:lineTo x="0" y="0"/>
              </wp:wrapPolygon>
            </wp:wrapTight>
            <wp:docPr id="3" name="Obrázek 3" descr="https://upload.wikimedia.org/wikipedia/commons/thumb/9/9d/Laterna_magica_Aulendorf.jpg/220px-Laterna_magica_Aulendo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9/9d/Laterna_magica_Aulendorf.jpg/220px-Laterna_magica_Aulendor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4400" cy="238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76">
        <w:rPr>
          <w:lang w:bidi="de-DE"/>
        </w:rPr>
        <w:t xml:space="preserve">400 v. Chr. / </w:t>
      </w:r>
      <w:proofErr w:type="gramStart"/>
      <w:r w:rsidR="00B87476">
        <w:rPr>
          <w:lang w:bidi="de-DE"/>
        </w:rPr>
        <w:t>Griechische</w:t>
      </w:r>
      <w:proofErr w:type="gramEnd"/>
      <w:r w:rsidR="00B87476">
        <w:rPr>
          <w:lang w:bidi="de-DE"/>
        </w:rPr>
        <w:t xml:space="preserve"> Keramik, die schwer bekleidete Männer darstellt, die laufen.</w:t>
      </w:r>
      <w:r w:rsidR="00ED300D">
        <w:rPr>
          <w:rStyle w:val="Znakapoznpodarou"/>
          <w:lang w:bidi="de-DE"/>
        </w:rPr>
        <w:footnoteReference w:id="2"/>
      </w:r>
    </w:p>
    <w:p w14:paraId="60F8AEA5" w14:textId="63C6984A" w:rsidR="00A21EEA"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1640 / Erfindung von Laterna Magica</w:t>
      </w:r>
      <w:r w:rsidR="00A21EEA">
        <w:rPr>
          <w:rStyle w:val="Znakapoznpodarou"/>
          <w:lang w:bidi="de-DE"/>
        </w:rPr>
        <w:footnoteReference w:id="3"/>
      </w:r>
      <w:r>
        <w:rPr>
          <w:lang w:bidi="de-DE"/>
        </w:rPr>
        <w:t xml:space="preserve"> / Athanasius Kircher, Christiaan Huygens / Dies ist ein Gerät, mit dem Bilder projiziert werden können. </w:t>
      </w:r>
    </w:p>
    <w:p w14:paraId="1E75B47D" w14:textId="35950755" w:rsidR="00A21EEA"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Es tritt ein bedeutender Wendepunkt ein - das Display dient nicht mehr nur der religiösen Anbetung, sondern beginnt nur noch zur Unterhaltung des Betrachters zu existieren.</w:t>
      </w:r>
    </w:p>
    <w:p w14:paraId="2499D729" w14:textId="26146882" w:rsidR="00A21EEA"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 xml:space="preserve">19. Jahrhundert / Entdeckung der Nachbildwirkung / </w:t>
      </w:r>
      <w:proofErr w:type="spellStart"/>
      <w:r>
        <w:rPr>
          <w:lang w:bidi="de-DE"/>
        </w:rPr>
        <w:t>Thaumatrop</w:t>
      </w:r>
      <w:proofErr w:type="spellEnd"/>
    </w:p>
    <w:p w14:paraId="3CDFF8C4" w14:textId="057F51DC" w:rsidR="00A21EEA"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 xml:space="preserve">1867 / </w:t>
      </w:r>
      <w:proofErr w:type="spellStart"/>
      <w:r>
        <w:rPr>
          <w:b/>
          <w:lang w:bidi="de-DE"/>
        </w:rPr>
        <w:t>Zoetrop</w:t>
      </w:r>
      <w:proofErr w:type="spellEnd"/>
      <w:r w:rsidR="00ED300D">
        <w:rPr>
          <w:rStyle w:val="Znakapoznpodarou"/>
          <w:lang w:bidi="de-DE"/>
        </w:rPr>
        <w:footnoteReference w:id="4"/>
      </w:r>
      <w:r>
        <w:rPr>
          <w:lang w:bidi="de-DE"/>
        </w:rPr>
        <w:t xml:space="preserve"> / William Lincoln erfand ein Gerät, das durch seine spezielle Konstruktion ermöglichte, einen Streifen einzelner Zeichnungen in einem fortlaufenden Bewegtbild wiederzubeleben. </w:t>
      </w:r>
      <w:proofErr w:type="spellStart"/>
      <w:proofErr w:type="gramStart"/>
      <w:r>
        <w:rPr>
          <w:lang w:bidi="de-DE"/>
        </w:rPr>
        <w:t>Schüler:innen</w:t>
      </w:r>
      <w:proofErr w:type="spellEnd"/>
      <w:proofErr w:type="gramEnd"/>
      <w:r>
        <w:rPr>
          <w:lang w:bidi="de-DE"/>
        </w:rPr>
        <w:t xml:space="preserve"> können dieses Gerät leicht herstellen.</w:t>
      </w:r>
    </w:p>
    <w:p w14:paraId="77574BDE" w14:textId="5B50FEFC" w:rsidR="006A2BE1" w:rsidRDefault="00A21EEA"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 xml:space="preserve">1877 / </w:t>
      </w:r>
      <w:proofErr w:type="spellStart"/>
      <w:r>
        <w:rPr>
          <w:lang w:bidi="de-DE"/>
        </w:rPr>
        <w:t>Praxinoskop</w:t>
      </w:r>
      <w:proofErr w:type="spellEnd"/>
      <w:r>
        <w:rPr>
          <w:lang w:bidi="de-DE"/>
        </w:rPr>
        <w:t xml:space="preserve"> / Charles-Émile Reynaud </w:t>
      </w:r>
    </w:p>
    <w:p w14:paraId="6B068D97" w14:textId="29B8720B" w:rsidR="006A2BE1"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 xml:space="preserve">1882 / Fotogewehr / Thomas Etienne-Jules </w:t>
      </w:r>
      <w:proofErr w:type="spellStart"/>
      <w:r>
        <w:rPr>
          <w:lang w:bidi="de-DE"/>
        </w:rPr>
        <w:t>Marey</w:t>
      </w:r>
      <w:proofErr w:type="spellEnd"/>
      <w:r>
        <w:rPr>
          <w:lang w:bidi="de-DE"/>
        </w:rPr>
        <w:t xml:space="preserve"> / Ein Werkzeug, mit dem man in kurzer Zeit eine Reihe von Aufnahmen machen kann, um Studien über die Bewegung von Menschen und Tieren zu erstellen.</w:t>
      </w:r>
    </w:p>
    <w:p w14:paraId="7572C320" w14:textId="4D46A6AB" w:rsidR="00765F5A"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 xml:space="preserve">1892 / Charles-Émile Reynauds Optisches Theater / </w:t>
      </w:r>
      <w:proofErr w:type="spellStart"/>
      <w:r>
        <w:rPr>
          <w:lang w:bidi="de-DE"/>
        </w:rPr>
        <w:t>Praxinoskop</w:t>
      </w:r>
      <w:proofErr w:type="spellEnd"/>
      <w:r>
        <w:rPr>
          <w:lang w:bidi="de-DE"/>
        </w:rPr>
        <w:t xml:space="preserve"> + Diaprojektor</w:t>
      </w:r>
    </w:p>
    <w:p w14:paraId="4EB4AAC5" w14:textId="4BCBCCE1" w:rsidR="006A2BE1" w:rsidRDefault="00D85C98" w:rsidP="00774280">
      <w:pPr>
        <w:pStyle w:val="Odstavecseseznamem"/>
        <w:numPr>
          <w:ilvl w:val="0"/>
          <w:numId w:val="6"/>
        </w:numPr>
        <w:pBdr>
          <w:top w:val="nil"/>
          <w:left w:val="nil"/>
          <w:bottom w:val="nil"/>
          <w:right w:val="nil"/>
          <w:between w:val="nil"/>
        </w:pBdr>
        <w:tabs>
          <w:tab w:val="right" w:pos="9056"/>
        </w:tabs>
        <w:spacing w:after="100"/>
        <w:ind w:left="520"/>
      </w:pPr>
      <w:r>
        <w:rPr>
          <w:noProof/>
          <w:lang w:bidi="de-DE"/>
        </w:rPr>
        <w:lastRenderedPageBreak/>
        <mc:AlternateContent>
          <mc:Choice Requires="wps">
            <w:drawing>
              <wp:anchor distT="0" distB="0" distL="114300" distR="114300" simplePos="0" relativeHeight="251675648" behindDoc="0" locked="0" layoutInCell="1" allowOverlap="1" wp14:anchorId="2BBB451B" wp14:editId="768DF817">
                <wp:simplePos x="0" y="0"/>
                <wp:positionH relativeFrom="column">
                  <wp:posOffset>2988945</wp:posOffset>
                </wp:positionH>
                <wp:positionV relativeFrom="paragraph">
                  <wp:posOffset>2153285</wp:posOffset>
                </wp:positionV>
                <wp:extent cx="2760345" cy="635"/>
                <wp:effectExtent l="0" t="0" r="0" b="12065"/>
                <wp:wrapSquare wrapText="bothSides"/>
                <wp:docPr id="60" name="Textové pole 60"/>
                <wp:cNvGraphicFramePr/>
                <a:graphic xmlns:a="http://schemas.openxmlformats.org/drawingml/2006/main">
                  <a:graphicData uri="http://schemas.microsoft.com/office/word/2010/wordprocessingShape">
                    <wps:wsp>
                      <wps:cNvSpPr txBox="1"/>
                      <wps:spPr>
                        <a:xfrm>
                          <a:off x="0" y="0"/>
                          <a:ext cx="2760345" cy="635"/>
                        </a:xfrm>
                        <a:prstGeom prst="rect">
                          <a:avLst/>
                        </a:prstGeom>
                        <a:solidFill>
                          <a:prstClr val="white"/>
                        </a:solidFill>
                        <a:ln>
                          <a:noFill/>
                        </a:ln>
                      </wps:spPr>
                      <wps:txbx>
                        <w:txbxContent>
                          <w:p w14:paraId="26BB2762" w14:textId="21462E83" w:rsidR="00E80417" w:rsidRPr="00C80729" w:rsidRDefault="00E80417" w:rsidP="00D85C98">
                            <w:pPr>
                              <w:pStyle w:val="Titulek"/>
                              <w:rPr>
                                <w:noProof/>
                                <w:sz w:val="22"/>
                                <w:szCs w:val="21"/>
                              </w:rPr>
                            </w:pPr>
                            <w:bookmarkStart w:id="4" w:name="_Toc118736394"/>
                            <w:r>
                              <w:rPr>
                                <w:lang w:bidi="de-DE"/>
                              </w:rPr>
                              <w:t xml:space="preserve">Bild </w:t>
                            </w:r>
                            <w:fldSimple w:instr=" SEQ Obrázek \* ARABIC ">
                              <w:r>
                                <w:rPr>
                                  <w:noProof/>
                                  <w:lang w:bidi="de-DE"/>
                                </w:rPr>
                                <w:t>3</w:t>
                              </w:r>
                            </w:fldSimple>
                            <w:r>
                              <w:rPr>
                                <w:lang w:bidi="de-DE"/>
                              </w:rPr>
                              <w:t xml:space="preserve"> – die Brüder Lumière – die Ankunft des Zuges</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BB451B" id="Textové pole 60" o:spid="_x0000_s1028" type="#_x0000_t202" style="position:absolute;left:0;text-align:left;margin-left:235.35pt;margin-top:169.55pt;width:217.3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" stroked="f">
                <v:textbox style="mso-fit-shape-to-text:t" inset="0,0,0,0">
                  <w:txbxContent>
                    <w:p w14:paraId="26BB2762" w14:textId="21462E83" w:rsidR="00E80417" w:rsidRPr="00C80729" w:rsidRDefault="00E80417" w:rsidP="00D85C98">
                      <w:pPr>
                        <w:pStyle w:val="Titulek"/>
                        <w:rPr>
                          <w:noProof/>
                          <w:sz w:val="22"/>
                          <w:szCs w:val="21"/>
                        </w:rPr>
                      </w:pPr>
                      <w:bookmarkStart w:id="5" w:name="_Toc118736394"/>
                      <w:r>
                        <w:rPr>
                          <w:lang w:bidi="de-DE"/>
                        </w:rPr>
                        <w:t xml:space="preserve">Bild </w:t>
                      </w:r>
                      <w:fldSimple w:instr=" SEQ Obrázek \* ARABIC ">
                        <w:r>
                          <w:rPr>
                            <w:noProof/>
                            <w:lang w:bidi="de-DE"/>
                          </w:rPr>
                          <w:t>3</w:t>
                        </w:r>
                      </w:fldSimple>
                      <w:r>
                        <w:rPr>
                          <w:lang w:bidi="de-DE"/>
                        </w:rPr>
                        <w:t xml:space="preserve"> – die Brüder Lumière – die Ankunft des Zuges</w:t>
                      </w:r>
                      <w:bookmarkEnd w:id="5"/>
                    </w:p>
                  </w:txbxContent>
                </v:textbox>
                <w10:wrap type="square"/>
              </v:shape>
            </w:pict>
          </mc:Fallback>
        </mc:AlternateContent>
      </w:r>
      <w:r w:rsidR="00605670">
        <w:rPr>
          <w:noProof/>
          <w:lang w:bidi="de-DE"/>
        </w:rPr>
        <w:drawing>
          <wp:anchor distT="36195" distB="0" distL="144145" distR="114300" simplePos="0" relativeHeight="251661312" behindDoc="0" locked="0" layoutInCell="1" allowOverlap="1" wp14:anchorId="5683B8EF" wp14:editId="72BAE22C">
            <wp:simplePos x="0" y="0"/>
            <wp:positionH relativeFrom="margin">
              <wp:posOffset>2989176</wp:posOffset>
            </wp:positionH>
            <wp:positionV relativeFrom="paragraph">
              <wp:posOffset>26151</wp:posOffset>
            </wp:positionV>
            <wp:extent cx="2761200" cy="2070000"/>
            <wp:effectExtent l="0" t="0" r="0" b="635"/>
            <wp:wrapSquare wrapText="bothSides"/>
            <wp:docPr id="4" name="Obrázek 4" descr="Bratři Lumierové - (Příjezd vlaku do stanice La Ciotat) r.1896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tři Lumierové - (Příjezd vlaku do stanice La Ciotat) r.1896 - YouTub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1200" cy="207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76">
        <w:rPr>
          <w:lang w:bidi="de-DE"/>
        </w:rPr>
        <w:t>1889 / Erfindung der Filmkamera / Thomas Alva Edison</w:t>
      </w:r>
    </w:p>
    <w:p w14:paraId="4735A19C" w14:textId="78B1EF6D" w:rsidR="00765F5A"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1895 / Erster Film: Die Brüder Lumière / Ankunft des Zuges</w:t>
      </w:r>
      <w:r w:rsidR="00765F5A">
        <w:rPr>
          <w:rStyle w:val="Znakapoznpodarou"/>
          <w:lang w:bidi="de-DE"/>
        </w:rPr>
        <w:footnoteReference w:id="5"/>
      </w:r>
      <w:r>
        <w:rPr>
          <w:lang w:bidi="de-DE"/>
        </w:rPr>
        <w:t xml:space="preserve"> </w:t>
      </w:r>
    </w:p>
    <w:p w14:paraId="6F85A91F" w14:textId="3CAF69E9" w:rsidR="00765F5A"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 xml:space="preserve">Entdeckung des Filmtricks und der </w:t>
      </w:r>
      <w:proofErr w:type="spellStart"/>
      <w:r>
        <w:rPr>
          <w:lang w:bidi="de-DE"/>
        </w:rPr>
        <w:t>Stop</w:t>
      </w:r>
      <w:proofErr w:type="spellEnd"/>
      <w:r>
        <w:rPr>
          <w:lang w:bidi="de-DE"/>
        </w:rPr>
        <w:t xml:space="preserve">-Motion-Animation von George </w:t>
      </w:r>
      <w:proofErr w:type="spellStart"/>
      <w:r>
        <w:rPr>
          <w:lang w:bidi="de-DE"/>
        </w:rPr>
        <w:t>Meliés</w:t>
      </w:r>
      <w:proofErr w:type="spellEnd"/>
      <w:r>
        <w:rPr>
          <w:lang w:bidi="de-DE"/>
        </w:rPr>
        <w:t xml:space="preserve"> (A Trip </w:t>
      </w:r>
      <w:proofErr w:type="spellStart"/>
      <w:r>
        <w:rPr>
          <w:lang w:bidi="de-DE"/>
        </w:rPr>
        <w:t>to</w:t>
      </w:r>
      <w:proofErr w:type="spellEnd"/>
      <w:r>
        <w:rPr>
          <w:lang w:bidi="de-DE"/>
        </w:rPr>
        <w:t xml:space="preserve"> </w:t>
      </w:r>
      <w:proofErr w:type="spellStart"/>
      <w:r>
        <w:rPr>
          <w:lang w:bidi="de-DE"/>
        </w:rPr>
        <w:t>the</w:t>
      </w:r>
      <w:proofErr w:type="spellEnd"/>
      <w:r>
        <w:rPr>
          <w:lang w:bidi="de-DE"/>
        </w:rPr>
        <w:t xml:space="preserve"> Moon, 1902) </w:t>
      </w:r>
    </w:p>
    <w:p w14:paraId="242C1D91" w14:textId="10083631" w:rsidR="00774280"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1906 / erster Animationsfilm / verwendet mehrere Animationstechniken (</w:t>
      </w:r>
      <w:proofErr w:type="spellStart"/>
      <w:r>
        <w:rPr>
          <w:lang w:bidi="de-DE"/>
        </w:rPr>
        <w:t>Humorous</w:t>
      </w:r>
      <w:proofErr w:type="spellEnd"/>
      <w:r>
        <w:rPr>
          <w:lang w:bidi="de-DE"/>
        </w:rPr>
        <w:t xml:space="preserve"> </w:t>
      </w:r>
      <w:proofErr w:type="spellStart"/>
      <w:r>
        <w:rPr>
          <w:lang w:bidi="de-DE"/>
        </w:rPr>
        <w:t>Phases</w:t>
      </w:r>
      <w:proofErr w:type="spellEnd"/>
      <w:r>
        <w:rPr>
          <w:lang w:bidi="de-DE"/>
        </w:rPr>
        <w:t xml:space="preserve"> </w:t>
      </w:r>
      <w:proofErr w:type="spellStart"/>
      <w:r>
        <w:rPr>
          <w:lang w:bidi="de-DE"/>
        </w:rPr>
        <w:t>of</w:t>
      </w:r>
      <w:proofErr w:type="spellEnd"/>
      <w:r>
        <w:rPr>
          <w:lang w:bidi="de-DE"/>
        </w:rPr>
        <w:t xml:space="preserve"> Funny Faces) </w:t>
      </w:r>
    </w:p>
    <w:p w14:paraId="75B60717" w14:textId="04798BE2" w:rsidR="006A2BE1" w:rsidRDefault="00B87476" w:rsidP="00774280">
      <w:pPr>
        <w:pStyle w:val="Odstavecseseznamem"/>
        <w:numPr>
          <w:ilvl w:val="0"/>
          <w:numId w:val="6"/>
        </w:numPr>
        <w:pBdr>
          <w:top w:val="nil"/>
          <w:left w:val="nil"/>
          <w:bottom w:val="nil"/>
          <w:right w:val="nil"/>
          <w:between w:val="nil"/>
        </w:pBdr>
        <w:tabs>
          <w:tab w:val="right" w:pos="9056"/>
        </w:tabs>
        <w:spacing w:after="100"/>
        <w:ind w:left="520"/>
      </w:pPr>
      <w:r>
        <w:rPr>
          <w:lang w:bidi="de-DE"/>
        </w:rPr>
        <w:t>1909 / ITALIENISCHE FUTURISTEN / Faszination für Bewegung, Geschwindigkeit und Volumen der Neuzeit. Giacomo Balla</w:t>
      </w:r>
    </w:p>
    <w:p w14:paraId="567FD954" w14:textId="71A820ED" w:rsidR="00605670" w:rsidRDefault="00774280" w:rsidP="00605670">
      <w:pPr>
        <w:pStyle w:val="Odstavecseseznamem"/>
        <w:numPr>
          <w:ilvl w:val="0"/>
          <w:numId w:val="6"/>
        </w:numPr>
        <w:pBdr>
          <w:top w:val="nil"/>
          <w:left w:val="nil"/>
          <w:bottom w:val="nil"/>
          <w:right w:val="nil"/>
          <w:between w:val="nil"/>
        </w:pBdr>
        <w:tabs>
          <w:tab w:val="right" w:pos="9056"/>
        </w:tabs>
        <w:spacing w:after="100"/>
        <w:ind w:left="520"/>
      </w:pPr>
      <w:r>
        <w:rPr>
          <w:lang w:bidi="de-DE"/>
        </w:rPr>
        <w:t xml:space="preserve">1919 / Felix </w:t>
      </w:r>
      <w:proofErr w:type="spellStart"/>
      <w:r>
        <w:rPr>
          <w:lang w:bidi="de-DE"/>
        </w:rPr>
        <w:t>the</w:t>
      </w:r>
      <w:proofErr w:type="spellEnd"/>
      <w:r>
        <w:rPr>
          <w:lang w:bidi="de-DE"/>
        </w:rPr>
        <w:t xml:space="preserve"> Cat: Der erste animierte Filmstar (Schöpfer: Pat Sullivan und Otto Messmer)</w:t>
      </w:r>
    </w:p>
    <w:p w14:paraId="52DB9588" w14:textId="22CC5174" w:rsidR="00605670" w:rsidRDefault="00B87476" w:rsidP="00605670">
      <w:pPr>
        <w:pStyle w:val="Odstavecseseznamem"/>
        <w:numPr>
          <w:ilvl w:val="0"/>
          <w:numId w:val="6"/>
        </w:numPr>
        <w:pBdr>
          <w:top w:val="nil"/>
          <w:left w:val="nil"/>
          <w:bottom w:val="nil"/>
          <w:right w:val="nil"/>
          <w:between w:val="nil"/>
        </w:pBdr>
        <w:tabs>
          <w:tab w:val="right" w:pos="9056"/>
        </w:tabs>
        <w:spacing w:after="100"/>
        <w:ind w:left="520"/>
      </w:pPr>
      <w:r>
        <w:rPr>
          <w:lang w:bidi="de-DE"/>
        </w:rPr>
        <w:t>1923 / Gründung der Walt Disney Company (Originalname Disney Brothers Studio)</w:t>
      </w:r>
    </w:p>
    <w:p w14:paraId="74559C72" w14:textId="77777777" w:rsidR="00605670" w:rsidRDefault="00B87476" w:rsidP="00605670">
      <w:pPr>
        <w:pStyle w:val="Odstavecseseznamem"/>
        <w:numPr>
          <w:ilvl w:val="0"/>
          <w:numId w:val="6"/>
        </w:numPr>
        <w:pBdr>
          <w:top w:val="nil"/>
          <w:left w:val="nil"/>
          <w:bottom w:val="nil"/>
          <w:right w:val="nil"/>
          <w:between w:val="nil"/>
        </w:pBdr>
        <w:tabs>
          <w:tab w:val="right" w:pos="9056"/>
        </w:tabs>
        <w:spacing w:after="100"/>
      </w:pPr>
      <w:r>
        <w:rPr>
          <w:lang w:bidi="de-DE"/>
        </w:rPr>
        <w:t xml:space="preserve">Alice in </w:t>
      </w:r>
      <w:proofErr w:type="spellStart"/>
      <w:r>
        <w:rPr>
          <w:lang w:bidi="de-DE"/>
        </w:rPr>
        <w:t>Cartoonland</w:t>
      </w:r>
      <w:proofErr w:type="spellEnd"/>
      <w:r>
        <w:rPr>
          <w:lang w:bidi="de-DE"/>
        </w:rPr>
        <w:t xml:space="preserve"> (1924) </w:t>
      </w:r>
    </w:p>
    <w:p w14:paraId="5857F496" w14:textId="72A663F5" w:rsidR="00605670" w:rsidRDefault="00B87476" w:rsidP="00605670">
      <w:pPr>
        <w:pStyle w:val="Odstavecseseznamem"/>
        <w:numPr>
          <w:ilvl w:val="0"/>
          <w:numId w:val="6"/>
        </w:numPr>
        <w:pBdr>
          <w:top w:val="nil"/>
          <w:left w:val="nil"/>
          <w:bottom w:val="nil"/>
          <w:right w:val="nil"/>
          <w:between w:val="nil"/>
        </w:pBdr>
        <w:tabs>
          <w:tab w:val="right" w:pos="9056"/>
        </w:tabs>
        <w:spacing w:after="100"/>
      </w:pPr>
      <w:r>
        <w:rPr>
          <w:lang w:bidi="de-DE"/>
        </w:rPr>
        <w:t xml:space="preserve">Silly </w:t>
      </w:r>
      <w:proofErr w:type="spellStart"/>
      <w:r>
        <w:rPr>
          <w:lang w:bidi="de-DE"/>
        </w:rPr>
        <w:t>Symphonies</w:t>
      </w:r>
      <w:proofErr w:type="spellEnd"/>
      <w:r>
        <w:rPr>
          <w:lang w:bidi="de-DE"/>
        </w:rPr>
        <w:t xml:space="preserve">: The Skeleton Dance (1929) </w:t>
      </w:r>
    </w:p>
    <w:p w14:paraId="6D0709C6" w14:textId="119E6AD2" w:rsidR="00F34B03" w:rsidRDefault="00B87476" w:rsidP="00605670">
      <w:pPr>
        <w:pStyle w:val="Odstavecseseznamem"/>
        <w:numPr>
          <w:ilvl w:val="0"/>
          <w:numId w:val="6"/>
        </w:numPr>
        <w:pBdr>
          <w:top w:val="nil"/>
          <w:left w:val="nil"/>
          <w:bottom w:val="nil"/>
          <w:right w:val="nil"/>
          <w:between w:val="nil"/>
        </w:pBdr>
        <w:tabs>
          <w:tab w:val="right" w:pos="9056"/>
        </w:tabs>
        <w:spacing w:after="100"/>
      </w:pPr>
      <w:r>
        <w:rPr>
          <w:lang w:bidi="de-DE"/>
        </w:rPr>
        <w:t xml:space="preserve">Mickey Mouse – 1. Folge: Plane Crazy (1928) </w:t>
      </w:r>
    </w:p>
    <w:p w14:paraId="38CE9400" w14:textId="39F0AE98" w:rsidR="00605670" w:rsidRDefault="00B87476" w:rsidP="00605670">
      <w:pPr>
        <w:pStyle w:val="Odstavecseseznamem"/>
        <w:numPr>
          <w:ilvl w:val="0"/>
          <w:numId w:val="6"/>
        </w:numPr>
        <w:pBdr>
          <w:top w:val="nil"/>
          <w:left w:val="nil"/>
          <w:bottom w:val="nil"/>
          <w:right w:val="nil"/>
          <w:between w:val="nil"/>
        </w:pBdr>
        <w:tabs>
          <w:tab w:val="right" w:pos="9056"/>
        </w:tabs>
        <w:spacing w:after="100"/>
      </w:pPr>
      <w:r>
        <w:rPr>
          <w:lang w:bidi="de-DE"/>
        </w:rPr>
        <w:t xml:space="preserve">Mickey Mouse - </w:t>
      </w:r>
      <w:proofErr w:type="spellStart"/>
      <w:r>
        <w:rPr>
          <w:lang w:bidi="de-DE"/>
        </w:rPr>
        <w:t>Steamboat</w:t>
      </w:r>
      <w:proofErr w:type="spellEnd"/>
      <w:r>
        <w:rPr>
          <w:lang w:bidi="de-DE"/>
        </w:rPr>
        <w:t xml:space="preserve"> Willie (1928), Musik und Bewegungen zum ersten Mal mit Bild synchronisiert </w:t>
      </w:r>
    </w:p>
    <w:p w14:paraId="0CA8316B" w14:textId="2CCA57BF" w:rsidR="00605670" w:rsidRDefault="00B87476" w:rsidP="00605670">
      <w:pPr>
        <w:pStyle w:val="Odstavecseseznamem"/>
        <w:numPr>
          <w:ilvl w:val="0"/>
          <w:numId w:val="6"/>
        </w:numPr>
        <w:pBdr>
          <w:top w:val="nil"/>
          <w:left w:val="nil"/>
          <w:bottom w:val="nil"/>
          <w:right w:val="nil"/>
          <w:between w:val="nil"/>
        </w:pBdr>
        <w:tabs>
          <w:tab w:val="right" w:pos="9056"/>
        </w:tabs>
        <w:spacing w:after="100"/>
      </w:pPr>
      <w:r>
        <w:rPr>
          <w:lang w:bidi="de-DE"/>
        </w:rPr>
        <w:t>Silly Symphony: Blumen und Bäume (1932) – der erste Farbfilm Schneewittchen und die sieben Zwerge (1937)</w:t>
      </w:r>
    </w:p>
    <w:p w14:paraId="66EAC20B" w14:textId="699504DD" w:rsidR="006A2BE1" w:rsidRDefault="00B87476" w:rsidP="00605670">
      <w:pPr>
        <w:pStyle w:val="Odstavecseseznamem"/>
        <w:numPr>
          <w:ilvl w:val="0"/>
          <w:numId w:val="6"/>
        </w:numPr>
        <w:pBdr>
          <w:top w:val="nil"/>
          <w:left w:val="nil"/>
          <w:bottom w:val="nil"/>
          <w:right w:val="nil"/>
          <w:between w:val="nil"/>
        </w:pBdr>
        <w:tabs>
          <w:tab w:val="right" w:pos="9056"/>
        </w:tabs>
        <w:spacing w:after="100"/>
      </w:pPr>
      <w:r>
        <w:rPr>
          <w:lang w:bidi="de-DE"/>
        </w:rPr>
        <w:t>Alice im Wunderland (1951)</w:t>
      </w:r>
    </w:p>
    <w:p w14:paraId="57230273" w14:textId="4BA0684B" w:rsidR="006A2BE1" w:rsidRDefault="006A2BE1" w:rsidP="00460C22">
      <w:pPr>
        <w:pBdr>
          <w:top w:val="nil"/>
          <w:left w:val="nil"/>
          <w:bottom w:val="nil"/>
          <w:right w:val="nil"/>
          <w:between w:val="nil"/>
        </w:pBdr>
        <w:tabs>
          <w:tab w:val="right" w:pos="9056"/>
        </w:tabs>
        <w:spacing w:after="100"/>
      </w:pPr>
    </w:p>
    <w:p w14:paraId="64E79395" w14:textId="6B2BDB30" w:rsidR="00460C22" w:rsidRDefault="00460C22" w:rsidP="00173959">
      <w:pPr>
        <w:pStyle w:val="Nadpis3"/>
      </w:pPr>
      <w:proofErr w:type="spellStart"/>
      <w:r w:rsidRPr="00460C22">
        <w:rPr>
          <w:lang w:bidi="de-DE"/>
        </w:rPr>
        <w:t>Zoetrop</w:t>
      </w:r>
      <w:proofErr w:type="spellEnd"/>
      <w:r w:rsidRPr="00460C22">
        <w:rPr>
          <w:lang w:bidi="de-DE"/>
        </w:rPr>
        <w:t xml:space="preserve"> basteln</w:t>
      </w:r>
    </w:p>
    <w:p w14:paraId="14BD281C" w14:textId="5C06D432" w:rsidR="00011A77" w:rsidRDefault="00460C22" w:rsidP="00460C22">
      <w:pPr>
        <w:pBdr>
          <w:top w:val="nil"/>
          <w:left w:val="nil"/>
          <w:bottom w:val="nil"/>
          <w:right w:val="nil"/>
          <w:between w:val="nil"/>
        </w:pBdr>
        <w:tabs>
          <w:tab w:val="right" w:pos="9056"/>
        </w:tabs>
        <w:spacing w:after="100"/>
      </w:pPr>
      <w:r w:rsidRPr="00011A77">
        <w:rPr>
          <w:lang w:bidi="de-DE"/>
        </w:rPr>
        <w:t xml:space="preserve">Um zu verstehen, wie sich die Animation entwickelt hat, entschieden sich die </w:t>
      </w:r>
      <w:proofErr w:type="spellStart"/>
      <w:proofErr w:type="gramStart"/>
      <w:r w:rsidRPr="00011A77">
        <w:rPr>
          <w:lang w:bidi="de-DE"/>
        </w:rPr>
        <w:t>Schüler:innen</w:t>
      </w:r>
      <w:proofErr w:type="spellEnd"/>
      <w:proofErr w:type="gramEnd"/>
      <w:r w:rsidRPr="00011A77">
        <w:rPr>
          <w:lang w:bidi="de-DE"/>
        </w:rPr>
        <w:t xml:space="preserve">, ein </w:t>
      </w:r>
      <w:proofErr w:type="spellStart"/>
      <w:r w:rsidRPr="00011A77">
        <w:rPr>
          <w:lang w:bidi="de-DE"/>
        </w:rPr>
        <w:t>Zoetrop</w:t>
      </w:r>
      <w:proofErr w:type="spellEnd"/>
      <w:r w:rsidRPr="00011A77">
        <w:rPr>
          <w:lang w:bidi="de-DE"/>
        </w:rPr>
        <w:t xml:space="preserve"> zu basteln. Es ist eines von mehreren Vorfilm-Animationsgeräten, die die Illusion von Bewegung erzeugen, indem sie eine Folge von Zeichnungen oder Fotografien anzeigen, die die fortschreitenden Stadien dieser Bewegung zeigen. Es war im Wesentlichen eine zylindrische Variante des </w:t>
      </w:r>
      <w:proofErr w:type="spellStart"/>
      <w:r w:rsidRPr="00011A77">
        <w:rPr>
          <w:lang w:bidi="de-DE"/>
        </w:rPr>
        <w:t>Phénakistiscopes</w:t>
      </w:r>
      <w:proofErr w:type="spellEnd"/>
      <w:r w:rsidR="00011A77" w:rsidRPr="00F34B03">
        <w:rPr>
          <w:vertAlign w:val="superscript"/>
          <w:lang w:bidi="de-DE"/>
        </w:rPr>
        <w:footnoteReference w:id="6"/>
      </w:r>
      <w:r w:rsidRPr="00011A77">
        <w:rPr>
          <w:lang w:bidi="de-DE"/>
        </w:rPr>
        <w:t xml:space="preserve">. </w:t>
      </w:r>
    </w:p>
    <w:p w14:paraId="39E8C441" w14:textId="623233C2" w:rsidR="00011A77" w:rsidRDefault="00D85C98" w:rsidP="00460C22">
      <w:pPr>
        <w:pBdr>
          <w:top w:val="nil"/>
          <w:left w:val="nil"/>
          <w:bottom w:val="nil"/>
          <w:right w:val="nil"/>
          <w:between w:val="nil"/>
        </w:pBdr>
        <w:tabs>
          <w:tab w:val="right" w:pos="9056"/>
        </w:tabs>
        <w:spacing w:after="100"/>
      </w:pPr>
      <w:r>
        <w:rPr>
          <w:noProof/>
          <w:lang w:bidi="de-DE"/>
        </w:rPr>
        <w:lastRenderedPageBreak/>
        <mc:AlternateContent>
          <mc:Choice Requires="wps">
            <w:drawing>
              <wp:anchor distT="0" distB="0" distL="114300" distR="114300" simplePos="0" relativeHeight="251677696" behindDoc="0" locked="0" layoutInCell="1" allowOverlap="1" wp14:anchorId="3AF88706" wp14:editId="3D2DCF42">
                <wp:simplePos x="0" y="0"/>
                <wp:positionH relativeFrom="column">
                  <wp:posOffset>3731895</wp:posOffset>
                </wp:positionH>
                <wp:positionV relativeFrom="paragraph">
                  <wp:posOffset>3388360</wp:posOffset>
                </wp:positionV>
                <wp:extent cx="2063115" cy="635"/>
                <wp:effectExtent l="0" t="0" r="0" b="12065"/>
                <wp:wrapSquare wrapText="bothSides"/>
                <wp:docPr id="61" name="Textové pole 61"/>
                <wp:cNvGraphicFramePr/>
                <a:graphic xmlns:a="http://schemas.openxmlformats.org/drawingml/2006/main">
                  <a:graphicData uri="http://schemas.microsoft.com/office/word/2010/wordprocessingShape">
                    <wps:wsp>
                      <wps:cNvSpPr txBox="1"/>
                      <wps:spPr>
                        <a:xfrm>
                          <a:off x="0" y="0"/>
                          <a:ext cx="2063115" cy="635"/>
                        </a:xfrm>
                        <a:prstGeom prst="rect">
                          <a:avLst/>
                        </a:prstGeom>
                        <a:solidFill>
                          <a:prstClr val="white"/>
                        </a:solidFill>
                        <a:ln>
                          <a:noFill/>
                        </a:ln>
                      </wps:spPr>
                      <wps:txbx>
                        <w:txbxContent>
                          <w:p w14:paraId="7E7342F1" w14:textId="0D0770D6" w:rsidR="00E80417" w:rsidRPr="00B64E33" w:rsidRDefault="00E80417" w:rsidP="00D85C98">
                            <w:pPr>
                              <w:pStyle w:val="Titulek"/>
                              <w:rPr>
                                <w:noProof/>
                                <w:sz w:val="22"/>
                                <w:szCs w:val="21"/>
                              </w:rPr>
                            </w:pPr>
                            <w:bookmarkStart w:id="6" w:name="_Toc118736395"/>
                            <w:r>
                              <w:rPr>
                                <w:lang w:bidi="de-DE"/>
                              </w:rPr>
                              <w:t xml:space="preserve">Bild </w:t>
                            </w:r>
                            <w:fldSimple w:instr=" SEQ Obrázek \* ARABIC ">
                              <w:r>
                                <w:rPr>
                                  <w:noProof/>
                                  <w:lang w:bidi="de-DE"/>
                                </w:rPr>
                                <w:t>4</w:t>
                              </w:r>
                            </w:fldSimple>
                            <w:r>
                              <w:rPr>
                                <w:lang w:bidi="de-DE"/>
                              </w:rPr>
                              <w:t xml:space="preserve"> – Das von </w:t>
                            </w:r>
                            <w:proofErr w:type="spellStart"/>
                            <w:proofErr w:type="gramStart"/>
                            <w:r>
                              <w:rPr>
                                <w:lang w:bidi="de-DE"/>
                              </w:rPr>
                              <w:t>Schüller:innen</w:t>
                            </w:r>
                            <w:proofErr w:type="spellEnd"/>
                            <w:proofErr w:type="gramEnd"/>
                            <w:r>
                              <w:rPr>
                                <w:lang w:bidi="de-DE"/>
                              </w:rPr>
                              <w:t xml:space="preserve"> gebastelte </w:t>
                            </w:r>
                            <w:proofErr w:type="spellStart"/>
                            <w:r>
                              <w:rPr>
                                <w:lang w:bidi="de-DE"/>
                              </w:rPr>
                              <w:t>Zoetrop</w:t>
                            </w:r>
                            <w:bookmarkEnd w:id="6"/>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F88706" id="Textové pole 61" o:spid="_x0000_s1029" type="#_x0000_t202" style="position:absolute;left:0;text-align:left;margin-left:293.85pt;margin-top:266.8pt;width:162.4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" stroked="f">
                <v:textbox style="mso-fit-shape-to-text:t" inset="0,0,0,0">
                  <w:txbxContent>
                    <w:p w14:paraId="7E7342F1" w14:textId="0D0770D6" w:rsidR="00E80417" w:rsidRPr="00B64E33" w:rsidRDefault="00E80417" w:rsidP="00D85C98">
                      <w:pPr>
                        <w:pStyle w:val="Titulek"/>
                        <w:rPr>
                          <w:noProof/>
                          <w:sz w:val="22"/>
                          <w:szCs w:val="21"/>
                        </w:rPr>
                      </w:pPr>
                      <w:bookmarkStart w:id="7" w:name="_Toc118736395"/>
                      <w:r>
                        <w:rPr>
                          <w:lang w:bidi="de-DE"/>
                        </w:rPr>
                        <w:t xml:space="preserve">Bild </w:t>
                      </w:r>
                      <w:fldSimple w:instr=" SEQ Obrázek \* ARABIC ">
                        <w:r>
                          <w:rPr>
                            <w:noProof/>
                            <w:lang w:bidi="de-DE"/>
                          </w:rPr>
                          <w:t>4</w:t>
                        </w:r>
                      </w:fldSimple>
                      <w:r>
                        <w:rPr>
                          <w:lang w:bidi="de-DE"/>
                        </w:rPr>
                        <w:t xml:space="preserve"> – Das von </w:t>
                      </w:r>
                      <w:proofErr w:type="spellStart"/>
                      <w:proofErr w:type="gramStart"/>
                      <w:r>
                        <w:rPr>
                          <w:lang w:bidi="de-DE"/>
                        </w:rPr>
                        <w:t>Schüller:innen</w:t>
                      </w:r>
                      <w:proofErr w:type="spellEnd"/>
                      <w:proofErr w:type="gramEnd"/>
                      <w:r>
                        <w:rPr>
                          <w:lang w:bidi="de-DE"/>
                        </w:rPr>
                        <w:t xml:space="preserve"> gebastelte </w:t>
                      </w:r>
                      <w:proofErr w:type="spellStart"/>
                      <w:r>
                        <w:rPr>
                          <w:lang w:bidi="de-DE"/>
                        </w:rPr>
                        <w:t>Zoetrop</w:t>
                      </w:r>
                      <w:bookmarkEnd w:id="7"/>
                      <w:proofErr w:type="spellEnd"/>
                    </w:p>
                  </w:txbxContent>
                </v:textbox>
                <w10:wrap type="square"/>
              </v:shape>
            </w:pict>
          </mc:Fallback>
        </mc:AlternateContent>
      </w:r>
      <w:r w:rsidR="00011A77">
        <w:rPr>
          <w:noProof/>
          <w:lang w:bidi="de-DE"/>
        </w:rPr>
        <w:drawing>
          <wp:anchor distT="0" distB="0" distL="114300" distR="114300" simplePos="0" relativeHeight="251663360" behindDoc="0" locked="0" layoutInCell="1" allowOverlap="1" wp14:anchorId="0B95C8E9" wp14:editId="74A22A10">
            <wp:simplePos x="0" y="0"/>
            <wp:positionH relativeFrom="margin">
              <wp:posOffset>3731895</wp:posOffset>
            </wp:positionH>
            <wp:positionV relativeFrom="paragraph">
              <wp:posOffset>579986</wp:posOffset>
            </wp:positionV>
            <wp:extent cx="2063115" cy="2751455"/>
            <wp:effectExtent l="0" t="0" r="0" b="0"/>
            <wp:wrapSquare wrapText="bothSides"/>
            <wp:docPr id="7" name="Obrázek 7" descr="Obsah obrázku patro, nádobí, mís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patro, nádobí, mísa&#10;&#10;Popis byl vytvořen automatick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63115" cy="2751455"/>
                    </a:xfrm>
                    <a:prstGeom prst="rect">
                      <a:avLst/>
                    </a:prstGeom>
                  </pic:spPr>
                </pic:pic>
              </a:graphicData>
            </a:graphic>
            <wp14:sizeRelH relativeFrom="page">
              <wp14:pctWidth>0</wp14:pctWidth>
            </wp14:sizeRelH>
            <wp14:sizeRelV relativeFrom="page">
              <wp14:pctHeight>0</wp14:pctHeight>
            </wp14:sizeRelV>
          </wp:anchor>
        </w:drawing>
      </w:r>
      <w:r w:rsidR="00011A77" w:rsidRPr="00011A77">
        <w:rPr>
          <w:lang w:bidi="de-DE"/>
        </w:rPr>
        <w:t xml:space="preserve">Die </w:t>
      </w:r>
      <w:proofErr w:type="spellStart"/>
      <w:proofErr w:type="gramStart"/>
      <w:r w:rsidR="00011A77" w:rsidRPr="00011A77">
        <w:rPr>
          <w:lang w:bidi="de-DE"/>
        </w:rPr>
        <w:t>Schüler:innen</w:t>
      </w:r>
      <w:proofErr w:type="spellEnd"/>
      <w:proofErr w:type="gramEnd"/>
      <w:r w:rsidR="00011A77" w:rsidRPr="00011A77">
        <w:rPr>
          <w:lang w:bidi="de-DE"/>
        </w:rPr>
        <w:t xml:space="preserve"> basteln ein </w:t>
      </w:r>
      <w:proofErr w:type="spellStart"/>
      <w:r w:rsidR="00011A77" w:rsidRPr="00011A77">
        <w:rPr>
          <w:lang w:bidi="de-DE"/>
        </w:rPr>
        <w:t>Zoetrop</w:t>
      </w:r>
      <w:proofErr w:type="spellEnd"/>
      <w:r w:rsidR="00011A77" w:rsidRPr="00011A77">
        <w:rPr>
          <w:lang w:bidi="de-DE"/>
        </w:rPr>
        <w:t xml:space="preserve"> nach folgender Vorlage, kleben es zusammen und vervollständigen die Bilder. Mit einem Stock, der in die Mitte der runden Basis gesteckt und mit einer Schmelzpistole gesichert wird, können sie das </w:t>
      </w:r>
      <w:proofErr w:type="spellStart"/>
      <w:r w:rsidR="00011A77" w:rsidRPr="00011A77">
        <w:rPr>
          <w:lang w:bidi="de-DE"/>
        </w:rPr>
        <w:t>Zoetrop</w:t>
      </w:r>
      <w:proofErr w:type="spellEnd"/>
      <w:r w:rsidR="00011A77" w:rsidRPr="00011A77">
        <w:rPr>
          <w:lang w:bidi="de-DE"/>
        </w:rPr>
        <w:t xml:space="preserve"> drehen.</w:t>
      </w:r>
    </w:p>
    <w:p w14:paraId="62B6168C" w14:textId="77777777" w:rsidR="00D85C98" w:rsidRDefault="00460C22" w:rsidP="00D85C98">
      <w:pPr>
        <w:keepNext/>
        <w:pBdr>
          <w:top w:val="nil"/>
          <w:left w:val="nil"/>
          <w:bottom w:val="nil"/>
          <w:right w:val="nil"/>
          <w:between w:val="nil"/>
        </w:pBdr>
        <w:tabs>
          <w:tab w:val="right" w:pos="9056"/>
        </w:tabs>
        <w:spacing w:after="100"/>
        <w:ind w:firstLine="0"/>
      </w:pPr>
      <w:r w:rsidRPr="00305DE3">
        <w:rPr>
          <w:noProof/>
          <w:lang w:bidi="de-DE"/>
        </w:rPr>
        <w:lastRenderedPageBreak/>
        <w:drawing>
          <wp:inline distT="0" distB="0" distL="0" distR="0" wp14:anchorId="2FA79DD2" wp14:editId="4C5E5462">
            <wp:extent cx="5756910" cy="3959225"/>
            <wp:effectExtent l="0" t="0" r="0" b="317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6910" cy="3959225"/>
                    </a:xfrm>
                    <a:prstGeom prst="rect">
                      <a:avLst/>
                    </a:prstGeom>
                  </pic:spPr>
                </pic:pic>
              </a:graphicData>
            </a:graphic>
          </wp:inline>
        </w:drawing>
      </w:r>
    </w:p>
    <w:p w14:paraId="4BFC25DA" w14:textId="32F8186F" w:rsidR="00460C22" w:rsidRDefault="00D85C98" w:rsidP="00D85C98">
      <w:pPr>
        <w:pStyle w:val="Titulek"/>
      </w:pPr>
      <w:bookmarkStart w:id="8" w:name="_Toc118736396"/>
      <w:r>
        <w:rPr>
          <w:lang w:bidi="de-DE"/>
        </w:rPr>
        <w:t xml:space="preserve">Bild </w:t>
      </w:r>
      <w:fldSimple w:instr=" SEQ Obrázek \* ARABIC ">
        <w:r w:rsidR="00625759">
          <w:rPr>
            <w:noProof/>
            <w:lang w:bidi="de-DE"/>
          </w:rPr>
          <w:t>5</w:t>
        </w:r>
      </w:fldSimple>
      <w:r>
        <w:rPr>
          <w:lang w:bidi="de-DE"/>
        </w:rPr>
        <w:t xml:space="preserve"> – Schablone zur Herstellung eines </w:t>
      </w:r>
      <w:proofErr w:type="spellStart"/>
      <w:r>
        <w:rPr>
          <w:lang w:bidi="de-DE"/>
        </w:rPr>
        <w:t>Zoetrops</w:t>
      </w:r>
      <w:bookmarkEnd w:id="8"/>
      <w:proofErr w:type="spellEnd"/>
    </w:p>
    <w:p w14:paraId="7521E98A" w14:textId="753FE439" w:rsidR="006A2BE1" w:rsidRPr="00ED035F" w:rsidRDefault="00ED035F" w:rsidP="00922FF2">
      <w:pPr>
        <w:pStyle w:val="Nadpis2"/>
      </w:pPr>
      <w:r w:rsidRPr="00ED035F">
        <w:rPr>
          <w:lang w:bidi="de-DE"/>
        </w:rPr>
        <w:t xml:space="preserve">Tschechische Animation </w:t>
      </w:r>
    </w:p>
    <w:p w14:paraId="01365C5D" w14:textId="77777777" w:rsidR="00801946" w:rsidRDefault="00B87476" w:rsidP="00FA06E1">
      <w:r>
        <w:rPr>
          <w:lang w:bidi="de-DE"/>
        </w:rPr>
        <w:t xml:space="preserve">Der tschechische Animationsfilm hat seine Ursprünge nach dem Zweiten Weltkrieg. Zu den Klassikern der tschechischen Animation zählen beispielsweise </w:t>
      </w:r>
      <w:proofErr w:type="spellStart"/>
      <w:r>
        <w:rPr>
          <w:lang w:bidi="de-DE"/>
        </w:rPr>
        <w:t>Jiří</w:t>
      </w:r>
      <w:proofErr w:type="spellEnd"/>
      <w:r>
        <w:rPr>
          <w:lang w:bidi="de-DE"/>
        </w:rPr>
        <w:t xml:space="preserve"> </w:t>
      </w:r>
      <w:proofErr w:type="spellStart"/>
      <w:r>
        <w:rPr>
          <w:lang w:bidi="de-DE"/>
        </w:rPr>
        <w:t>Trnka</w:t>
      </w:r>
      <w:proofErr w:type="spellEnd"/>
      <w:r>
        <w:rPr>
          <w:lang w:bidi="de-DE"/>
        </w:rPr>
        <w:t xml:space="preserve">, Karel Zeman, </w:t>
      </w:r>
      <w:proofErr w:type="spellStart"/>
      <w:r>
        <w:rPr>
          <w:lang w:bidi="de-DE"/>
        </w:rPr>
        <w:t>Hermína</w:t>
      </w:r>
      <w:proofErr w:type="spellEnd"/>
      <w:r>
        <w:rPr>
          <w:lang w:bidi="de-DE"/>
        </w:rPr>
        <w:t xml:space="preserve"> </w:t>
      </w:r>
      <w:proofErr w:type="spellStart"/>
      <w:r>
        <w:rPr>
          <w:lang w:bidi="de-DE"/>
        </w:rPr>
        <w:t>Týrlová</w:t>
      </w:r>
      <w:proofErr w:type="spellEnd"/>
      <w:r>
        <w:rPr>
          <w:lang w:bidi="de-DE"/>
        </w:rPr>
        <w:t xml:space="preserve">, </w:t>
      </w:r>
      <w:proofErr w:type="spellStart"/>
      <w:r>
        <w:rPr>
          <w:lang w:bidi="de-DE"/>
        </w:rPr>
        <w:t>Břetislav</w:t>
      </w:r>
      <w:proofErr w:type="spellEnd"/>
      <w:r>
        <w:rPr>
          <w:lang w:bidi="de-DE"/>
        </w:rPr>
        <w:t xml:space="preserve"> </w:t>
      </w:r>
      <w:proofErr w:type="spellStart"/>
      <w:r>
        <w:rPr>
          <w:lang w:bidi="de-DE"/>
        </w:rPr>
        <w:t>Pojar</w:t>
      </w:r>
      <w:proofErr w:type="spellEnd"/>
      <w:r>
        <w:rPr>
          <w:lang w:bidi="de-DE"/>
        </w:rPr>
        <w:t xml:space="preserve">, </w:t>
      </w:r>
      <w:proofErr w:type="spellStart"/>
      <w:r>
        <w:rPr>
          <w:lang w:bidi="de-DE"/>
        </w:rPr>
        <w:t>Jiří</w:t>
      </w:r>
      <w:proofErr w:type="spellEnd"/>
      <w:r>
        <w:rPr>
          <w:lang w:bidi="de-DE"/>
        </w:rPr>
        <w:t xml:space="preserve"> </w:t>
      </w:r>
      <w:proofErr w:type="spellStart"/>
      <w:r>
        <w:rPr>
          <w:lang w:bidi="de-DE"/>
        </w:rPr>
        <w:t>Brdečka</w:t>
      </w:r>
      <w:proofErr w:type="spellEnd"/>
      <w:r>
        <w:rPr>
          <w:lang w:bidi="de-DE"/>
        </w:rPr>
        <w:t xml:space="preserve">, Eduard Hofman und viele andere. Damals wurden Animationsfilme in Zlín und Prag produziert. </w:t>
      </w:r>
    </w:p>
    <w:p w14:paraId="4F1181AF" w14:textId="77777777" w:rsidR="00801946" w:rsidRDefault="00ED035F" w:rsidP="00FA06E1">
      <w:r>
        <w:rPr>
          <w:lang w:bidi="de-DE"/>
        </w:rPr>
        <w:t xml:space="preserve">In Prag waren zwei führende Studios tätig: 1945 wurde das Studio </w:t>
      </w:r>
      <w:proofErr w:type="spellStart"/>
      <w:r>
        <w:rPr>
          <w:lang w:bidi="de-DE"/>
        </w:rPr>
        <w:t>Bratři</w:t>
      </w:r>
      <w:proofErr w:type="spellEnd"/>
      <w:r>
        <w:rPr>
          <w:lang w:bidi="de-DE"/>
        </w:rPr>
        <w:t xml:space="preserve"> v </w:t>
      </w:r>
      <w:proofErr w:type="spellStart"/>
      <w:r>
        <w:rPr>
          <w:lang w:bidi="de-DE"/>
        </w:rPr>
        <w:t>triku</w:t>
      </w:r>
      <w:proofErr w:type="spellEnd"/>
      <w:r>
        <w:rPr>
          <w:lang w:bidi="de-DE"/>
        </w:rPr>
        <w:t xml:space="preserve"> gegründet (mit dem Schwerpunkt Zeichentrickfilme) und 1947 gründete </w:t>
      </w:r>
      <w:proofErr w:type="spellStart"/>
      <w:r>
        <w:rPr>
          <w:lang w:bidi="de-DE"/>
        </w:rPr>
        <w:t>Jiří</w:t>
      </w:r>
      <w:proofErr w:type="spellEnd"/>
      <w:r>
        <w:rPr>
          <w:lang w:bidi="de-DE"/>
        </w:rPr>
        <w:t xml:space="preserve"> </w:t>
      </w:r>
      <w:proofErr w:type="spellStart"/>
      <w:r>
        <w:rPr>
          <w:lang w:bidi="de-DE"/>
        </w:rPr>
        <w:t>Trnka</w:t>
      </w:r>
      <w:proofErr w:type="spellEnd"/>
      <w:r>
        <w:rPr>
          <w:lang w:bidi="de-DE"/>
        </w:rPr>
        <w:t xml:space="preserve"> das Studio </w:t>
      </w:r>
      <w:proofErr w:type="spellStart"/>
      <w:r>
        <w:rPr>
          <w:lang w:bidi="de-DE"/>
        </w:rPr>
        <w:t>loutkového</w:t>
      </w:r>
      <w:proofErr w:type="spellEnd"/>
      <w:r>
        <w:rPr>
          <w:lang w:bidi="de-DE"/>
        </w:rPr>
        <w:t xml:space="preserve"> </w:t>
      </w:r>
      <w:proofErr w:type="spellStart"/>
      <w:r>
        <w:rPr>
          <w:lang w:bidi="de-DE"/>
        </w:rPr>
        <w:t>filmu</w:t>
      </w:r>
      <w:proofErr w:type="spellEnd"/>
      <w:r>
        <w:rPr>
          <w:lang w:bidi="de-DE"/>
        </w:rPr>
        <w:t xml:space="preserve"> (dt. Studio für Puppenfilme). Ein weiteres Zentrum des Animationsfilms war Zlín, wo beispielsweise Karel Zeman oder </w:t>
      </w:r>
      <w:proofErr w:type="spellStart"/>
      <w:r>
        <w:rPr>
          <w:lang w:bidi="de-DE"/>
        </w:rPr>
        <w:t>Hermína</w:t>
      </w:r>
      <w:proofErr w:type="spellEnd"/>
      <w:r>
        <w:rPr>
          <w:lang w:bidi="de-DE"/>
        </w:rPr>
        <w:t xml:space="preserve"> </w:t>
      </w:r>
      <w:proofErr w:type="spellStart"/>
      <w:r>
        <w:rPr>
          <w:lang w:bidi="de-DE"/>
        </w:rPr>
        <w:t>Týrlová</w:t>
      </w:r>
      <w:proofErr w:type="spellEnd"/>
      <w:r>
        <w:rPr>
          <w:lang w:bidi="de-DE"/>
        </w:rPr>
        <w:t xml:space="preserve"> gedreht haben.</w:t>
      </w:r>
    </w:p>
    <w:p w14:paraId="31094553" w14:textId="38CBFD29" w:rsidR="006A2BE1" w:rsidRDefault="00ED035F" w:rsidP="00FA06E1">
      <w:r>
        <w:rPr>
          <w:lang w:bidi="de-DE"/>
        </w:rPr>
        <w:t xml:space="preserve">Der tschechische Animationsfilm war damals auf Weltniveau. Der Film </w:t>
      </w:r>
      <w:proofErr w:type="spellStart"/>
      <w:r>
        <w:rPr>
          <w:lang w:bidi="de-DE"/>
        </w:rPr>
        <w:t>Zvířátka</w:t>
      </w:r>
      <w:proofErr w:type="spellEnd"/>
      <w:r>
        <w:rPr>
          <w:lang w:bidi="de-DE"/>
        </w:rPr>
        <w:t xml:space="preserve"> a </w:t>
      </w:r>
      <w:proofErr w:type="spellStart"/>
      <w:r>
        <w:rPr>
          <w:lang w:bidi="de-DE"/>
        </w:rPr>
        <w:t>Petrovští</w:t>
      </w:r>
      <w:proofErr w:type="spellEnd"/>
      <w:r>
        <w:rPr>
          <w:lang w:bidi="de-DE"/>
        </w:rPr>
        <w:t xml:space="preserve"> (1946) gewann 1946 den Hauptpreis bei den Filmfestspielen von Cannes. </w:t>
      </w:r>
      <w:proofErr w:type="spellStart"/>
      <w:r>
        <w:rPr>
          <w:lang w:bidi="de-DE"/>
        </w:rPr>
        <w:t>Hermína</w:t>
      </w:r>
      <w:proofErr w:type="spellEnd"/>
      <w:r>
        <w:rPr>
          <w:lang w:bidi="de-DE"/>
        </w:rPr>
        <w:t xml:space="preserve"> </w:t>
      </w:r>
      <w:proofErr w:type="spellStart"/>
      <w:r>
        <w:rPr>
          <w:lang w:bidi="de-DE"/>
        </w:rPr>
        <w:t>Týrlová</w:t>
      </w:r>
      <w:proofErr w:type="spellEnd"/>
      <w:r>
        <w:rPr>
          <w:lang w:bidi="de-DE"/>
        </w:rPr>
        <w:t xml:space="preserve"> wurde der sogenannte Disney des Ostens genannt. In letzter Zeit lohnt es sich zum Beispiel, die Animatoren Aurel Klimt (</w:t>
      </w:r>
      <w:proofErr w:type="spellStart"/>
      <w:r>
        <w:rPr>
          <w:lang w:bidi="de-DE"/>
        </w:rPr>
        <w:t>Fimfárum</w:t>
      </w:r>
      <w:proofErr w:type="spellEnd"/>
      <w:r>
        <w:rPr>
          <w:lang w:bidi="de-DE"/>
        </w:rPr>
        <w:t xml:space="preserve">, 2002) und Filip </w:t>
      </w:r>
      <w:proofErr w:type="spellStart"/>
      <w:r>
        <w:rPr>
          <w:lang w:bidi="de-DE"/>
        </w:rPr>
        <w:t>Pošivač</w:t>
      </w:r>
      <w:proofErr w:type="spellEnd"/>
      <w:r>
        <w:rPr>
          <w:lang w:bidi="de-DE"/>
        </w:rPr>
        <w:t xml:space="preserve"> (</w:t>
      </w:r>
      <w:proofErr w:type="spellStart"/>
      <w:r>
        <w:rPr>
          <w:lang w:bidi="de-DE"/>
        </w:rPr>
        <w:t>Až</w:t>
      </w:r>
      <w:proofErr w:type="spellEnd"/>
      <w:r>
        <w:rPr>
          <w:lang w:bidi="de-DE"/>
        </w:rPr>
        <w:t xml:space="preserve"> </w:t>
      </w:r>
      <w:proofErr w:type="spellStart"/>
      <w:r>
        <w:rPr>
          <w:lang w:bidi="de-DE"/>
        </w:rPr>
        <w:t>po</w:t>
      </w:r>
      <w:proofErr w:type="spellEnd"/>
      <w:r>
        <w:rPr>
          <w:lang w:bidi="de-DE"/>
        </w:rPr>
        <w:t xml:space="preserve"> </w:t>
      </w:r>
      <w:proofErr w:type="spellStart"/>
      <w:r>
        <w:rPr>
          <w:lang w:bidi="de-DE"/>
        </w:rPr>
        <w:t>uši</w:t>
      </w:r>
      <w:proofErr w:type="spellEnd"/>
      <w:r>
        <w:rPr>
          <w:lang w:bidi="de-DE"/>
        </w:rPr>
        <w:t xml:space="preserve"> v </w:t>
      </w:r>
      <w:proofErr w:type="spellStart"/>
      <w:r>
        <w:rPr>
          <w:lang w:bidi="de-DE"/>
        </w:rPr>
        <w:t>mechu</w:t>
      </w:r>
      <w:proofErr w:type="spellEnd"/>
      <w:r>
        <w:rPr>
          <w:lang w:bidi="de-DE"/>
        </w:rPr>
        <w:t>, 2015) 3.</w:t>
      </w:r>
    </w:p>
    <w:p w14:paraId="3440175A" w14:textId="77777777" w:rsidR="00D85C98" w:rsidRDefault="00646F07" w:rsidP="00D85C98">
      <w:pPr>
        <w:keepNext/>
        <w:pBdr>
          <w:top w:val="nil"/>
          <w:left w:val="nil"/>
          <w:bottom w:val="nil"/>
          <w:right w:val="nil"/>
          <w:between w:val="nil"/>
        </w:pBdr>
        <w:tabs>
          <w:tab w:val="right" w:pos="9056"/>
        </w:tabs>
        <w:spacing w:after="100"/>
        <w:ind w:firstLine="0"/>
      </w:pPr>
      <w:r w:rsidRPr="00646F07">
        <w:rPr>
          <w:b/>
          <w:noProof/>
          <w:lang w:bidi="de-DE"/>
        </w:rPr>
        <w:lastRenderedPageBreak/>
        <w:drawing>
          <wp:inline distT="0" distB="0" distL="0" distR="0" wp14:anchorId="5305EA8B" wp14:editId="3C8FFB4F">
            <wp:extent cx="5756910" cy="4131945"/>
            <wp:effectExtent l="0" t="0" r="0" b="1905"/>
            <wp:docPr id="1"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10;&#10;Popis byl vytvořen automaticky"/>
                    <pic:cNvPicPr/>
                  </pic:nvPicPr>
                  <pic:blipFill>
                    <a:blip r:embed="rId18"/>
                    <a:stretch>
                      <a:fillRect/>
                    </a:stretch>
                  </pic:blipFill>
                  <pic:spPr>
                    <a:xfrm>
                      <a:off x="0" y="0"/>
                      <a:ext cx="5756910" cy="4131945"/>
                    </a:xfrm>
                    <a:prstGeom prst="rect">
                      <a:avLst/>
                    </a:prstGeom>
                  </pic:spPr>
                </pic:pic>
              </a:graphicData>
            </a:graphic>
          </wp:inline>
        </w:drawing>
      </w:r>
    </w:p>
    <w:p w14:paraId="3A66B062" w14:textId="7665F2A5" w:rsidR="00646F07" w:rsidRPr="0036735D" w:rsidRDefault="00D85C98" w:rsidP="00D85C98">
      <w:pPr>
        <w:pStyle w:val="Titulek"/>
        <w:rPr>
          <w:b w:val="0"/>
          <w:u w:val="single"/>
        </w:rPr>
      </w:pPr>
      <w:bookmarkStart w:id="9" w:name="_Toc118736397"/>
      <w:r>
        <w:rPr>
          <w:lang w:bidi="de-DE"/>
        </w:rPr>
        <w:t xml:space="preserve">Bild </w:t>
      </w:r>
      <w:fldSimple w:instr=" SEQ Obrázek \* ARABIC ">
        <w:r w:rsidR="00625759">
          <w:rPr>
            <w:noProof/>
            <w:lang w:bidi="de-DE"/>
          </w:rPr>
          <w:t>6</w:t>
        </w:r>
      </w:fldSimple>
      <w:r>
        <w:rPr>
          <w:lang w:bidi="de-DE"/>
        </w:rPr>
        <w:t xml:space="preserve"> – Fotos aus dem animierten Kurzfilm </w:t>
      </w:r>
      <w:proofErr w:type="spellStart"/>
      <w:r>
        <w:rPr>
          <w:lang w:bidi="de-DE"/>
        </w:rPr>
        <w:t>Uzel</w:t>
      </w:r>
      <w:proofErr w:type="spellEnd"/>
      <w:r>
        <w:rPr>
          <w:lang w:bidi="de-DE"/>
        </w:rPr>
        <w:t xml:space="preserve"> na </w:t>
      </w:r>
      <w:proofErr w:type="spellStart"/>
      <w:r>
        <w:rPr>
          <w:lang w:bidi="de-DE"/>
        </w:rPr>
        <w:t>kapesníku</w:t>
      </w:r>
      <w:proofErr w:type="spellEnd"/>
      <w:r>
        <w:rPr>
          <w:lang w:bidi="de-DE"/>
        </w:rPr>
        <w:t xml:space="preserve"> (engl. A </w:t>
      </w:r>
      <w:proofErr w:type="spellStart"/>
      <w:r>
        <w:rPr>
          <w:lang w:bidi="de-DE"/>
        </w:rPr>
        <w:t>Knot</w:t>
      </w:r>
      <w:proofErr w:type="spellEnd"/>
      <w:r>
        <w:rPr>
          <w:lang w:bidi="de-DE"/>
        </w:rPr>
        <w:t xml:space="preserve"> in a </w:t>
      </w:r>
      <w:proofErr w:type="spellStart"/>
      <w:r>
        <w:rPr>
          <w:lang w:bidi="de-DE"/>
        </w:rPr>
        <w:t>Handkerchief</w:t>
      </w:r>
      <w:proofErr w:type="spellEnd"/>
      <w:r>
        <w:rPr>
          <w:lang w:bidi="de-DE"/>
        </w:rPr>
        <w:t>, 1958)</w:t>
      </w:r>
      <w:bookmarkEnd w:id="9"/>
    </w:p>
    <w:p w14:paraId="069163E1" w14:textId="44E123E2" w:rsidR="00646F07" w:rsidRPr="00646F07" w:rsidRDefault="00646F07" w:rsidP="00460C22">
      <w:pPr>
        <w:pBdr>
          <w:top w:val="nil"/>
          <w:left w:val="nil"/>
          <w:bottom w:val="nil"/>
          <w:right w:val="nil"/>
          <w:between w:val="nil"/>
        </w:pBdr>
        <w:tabs>
          <w:tab w:val="right" w:pos="9056"/>
        </w:tabs>
        <w:spacing w:after="100"/>
      </w:pPr>
      <w:r w:rsidRPr="00646F07">
        <w:rPr>
          <w:lang w:bidi="de-DE"/>
        </w:rPr>
        <w:t xml:space="preserve">Der interessanteste Animationskurzfilm, den die </w:t>
      </w:r>
      <w:proofErr w:type="spellStart"/>
      <w:proofErr w:type="gramStart"/>
      <w:r w:rsidRPr="00646F07">
        <w:rPr>
          <w:lang w:bidi="de-DE"/>
        </w:rPr>
        <w:t>Schüler:innen</w:t>
      </w:r>
      <w:proofErr w:type="spellEnd"/>
      <w:proofErr w:type="gramEnd"/>
      <w:r w:rsidRPr="00646F07">
        <w:rPr>
          <w:lang w:bidi="de-DE"/>
        </w:rPr>
        <w:t xml:space="preserve"> sahen, war </w:t>
      </w:r>
      <w:proofErr w:type="spellStart"/>
      <w:r w:rsidRPr="00646F07">
        <w:rPr>
          <w:lang w:bidi="de-DE"/>
        </w:rPr>
        <w:t>Uzel</w:t>
      </w:r>
      <w:proofErr w:type="spellEnd"/>
      <w:r w:rsidRPr="00646F07">
        <w:rPr>
          <w:lang w:bidi="de-DE"/>
        </w:rPr>
        <w:t xml:space="preserve"> na </w:t>
      </w:r>
      <w:proofErr w:type="spellStart"/>
      <w:r w:rsidRPr="00646F07">
        <w:rPr>
          <w:lang w:bidi="de-DE"/>
        </w:rPr>
        <w:t>kapesníku</w:t>
      </w:r>
      <w:proofErr w:type="spellEnd"/>
      <w:r w:rsidRPr="00646F07">
        <w:rPr>
          <w:lang w:bidi="de-DE"/>
        </w:rPr>
        <w:t xml:space="preserve"> (1958, engl. A </w:t>
      </w:r>
      <w:proofErr w:type="spellStart"/>
      <w:r w:rsidRPr="00646F07">
        <w:rPr>
          <w:lang w:bidi="de-DE"/>
        </w:rPr>
        <w:t>Knot</w:t>
      </w:r>
      <w:proofErr w:type="spellEnd"/>
      <w:r w:rsidRPr="00646F07">
        <w:rPr>
          <w:lang w:bidi="de-DE"/>
        </w:rPr>
        <w:t xml:space="preserve"> in a </w:t>
      </w:r>
      <w:proofErr w:type="spellStart"/>
      <w:r w:rsidRPr="00646F07">
        <w:rPr>
          <w:lang w:bidi="de-DE"/>
        </w:rPr>
        <w:t>Handkerchief</w:t>
      </w:r>
      <w:proofErr w:type="spellEnd"/>
      <w:r w:rsidRPr="00646F07">
        <w:rPr>
          <w:lang w:bidi="de-DE"/>
        </w:rPr>
        <w:t xml:space="preserve">) der tschechischen Trickfilmzeichnerin </w:t>
      </w:r>
      <w:proofErr w:type="spellStart"/>
      <w:r w:rsidRPr="00646F07">
        <w:rPr>
          <w:lang w:bidi="de-DE"/>
        </w:rPr>
        <w:t>Hermína</w:t>
      </w:r>
      <w:proofErr w:type="spellEnd"/>
      <w:r w:rsidRPr="00646F07">
        <w:rPr>
          <w:lang w:bidi="de-DE"/>
        </w:rPr>
        <w:t xml:space="preserve"> </w:t>
      </w:r>
      <w:proofErr w:type="spellStart"/>
      <w:r w:rsidRPr="00646F07">
        <w:rPr>
          <w:lang w:bidi="de-DE"/>
        </w:rPr>
        <w:t>Týrlová</w:t>
      </w:r>
      <w:proofErr w:type="spellEnd"/>
      <w:r w:rsidRPr="00646F07">
        <w:rPr>
          <w:lang w:bidi="de-DE"/>
        </w:rPr>
        <w:t>.</w:t>
      </w:r>
      <w:r w:rsidRPr="0000029D">
        <w:rPr>
          <w:vertAlign w:val="superscript"/>
          <w:lang w:bidi="de-DE"/>
        </w:rPr>
        <w:footnoteReference w:id="7"/>
      </w:r>
    </w:p>
    <w:p w14:paraId="63500C2E" w14:textId="77777777" w:rsidR="00646F07" w:rsidRDefault="00646F07" w:rsidP="00460C22">
      <w:pPr>
        <w:pBdr>
          <w:top w:val="nil"/>
          <w:left w:val="nil"/>
          <w:bottom w:val="nil"/>
          <w:right w:val="nil"/>
          <w:between w:val="nil"/>
        </w:pBdr>
        <w:tabs>
          <w:tab w:val="right" w:pos="9056"/>
        </w:tabs>
        <w:spacing w:after="100"/>
        <w:rPr>
          <w:b/>
        </w:rPr>
      </w:pPr>
    </w:p>
    <w:p w14:paraId="548CCBD0" w14:textId="19123902" w:rsidR="00922FF2" w:rsidRDefault="00922FF2" w:rsidP="00922FF2">
      <w:pPr>
        <w:pStyle w:val="Nadpis1"/>
      </w:pPr>
      <w:r>
        <w:rPr>
          <w:lang w:bidi="de-DE"/>
        </w:rPr>
        <w:lastRenderedPageBreak/>
        <w:t xml:space="preserve">Beschreibung des Projekts </w:t>
      </w:r>
    </w:p>
    <w:p w14:paraId="639A765C" w14:textId="1C1FF8F2" w:rsidR="00ED035F" w:rsidRDefault="008C05C9" w:rsidP="00173959">
      <w:pPr>
        <w:pStyle w:val="Nadpis2"/>
      </w:pPr>
      <w:r w:rsidRPr="008C05C9">
        <w:rPr>
          <w:lang w:bidi="de-DE"/>
        </w:rPr>
        <w:t xml:space="preserve">Arbeitsfortschritt an einem kurzen Animationsfilm </w:t>
      </w:r>
    </w:p>
    <w:p w14:paraId="37BB9FE8" w14:textId="517EF5C7" w:rsidR="00ED035F" w:rsidRDefault="00B87476" w:rsidP="00460C22">
      <w:pPr>
        <w:pBdr>
          <w:top w:val="nil"/>
          <w:left w:val="nil"/>
          <w:bottom w:val="nil"/>
          <w:right w:val="nil"/>
          <w:between w:val="nil"/>
        </w:pBdr>
        <w:tabs>
          <w:tab w:val="right" w:pos="9056"/>
        </w:tabs>
        <w:spacing w:after="100"/>
      </w:pPr>
      <w:r w:rsidRPr="0077604D">
        <w:rPr>
          <w:b/>
          <w:lang w:bidi="de-DE"/>
        </w:rPr>
        <w:t xml:space="preserve">1. </w:t>
      </w:r>
      <w:r w:rsidRPr="0077604D">
        <w:rPr>
          <w:lang w:bidi="de-DE"/>
        </w:rPr>
        <w:t xml:space="preserve">Die </w:t>
      </w:r>
      <w:proofErr w:type="spellStart"/>
      <w:proofErr w:type="gramStart"/>
      <w:r w:rsidRPr="0077604D">
        <w:rPr>
          <w:lang w:bidi="de-DE"/>
        </w:rPr>
        <w:t>Schüler:innen</w:t>
      </w:r>
      <w:proofErr w:type="spellEnd"/>
      <w:proofErr w:type="gramEnd"/>
      <w:r w:rsidRPr="0077604D">
        <w:rPr>
          <w:lang w:bidi="de-DE"/>
        </w:rPr>
        <w:t xml:space="preserve"> entwickeln ein Thema und erstellen einen grundlegenden Plan – Skizzen, Vorschläge, Notizen. </w:t>
      </w:r>
    </w:p>
    <w:p w14:paraId="677C1390" w14:textId="0EA7A318" w:rsidR="00E156C9" w:rsidRDefault="00B87476" w:rsidP="00E156C9">
      <w:pPr>
        <w:pBdr>
          <w:top w:val="nil"/>
          <w:left w:val="nil"/>
          <w:bottom w:val="nil"/>
          <w:right w:val="nil"/>
          <w:between w:val="nil"/>
        </w:pBdr>
        <w:tabs>
          <w:tab w:val="right" w:pos="9056"/>
        </w:tabs>
        <w:spacing w:after="100"/>
      </w:pPr>
      <w:r w:rsidRPr="0077604D">
        <w:rPr>
          <w:b/>
          <w:lang w:bidi="de-DE"/>
        </w:rPr>
        <w:t>2.</w:t>
      </w:r>
      <w:r w:rsidRPr="0077604D">
        <w:rPr>
          <w:lang w:bidi="de-DE"/>
        </w:rPr>
        <w:t xml:space="preserve"> Es folgen die Vorbereitung des Drehbuchs und die Umsetzung des Storyboards.</w:t>
      </w:r>
    </w:p>
    <w:p w14:paraId="302520B2" w14:textId="3FD02938" w:rsidR="00E156C9" w:rsidRDefault="00E156C9" w:rsidP="00E156C9">
      <w:pPr>
        <w:pBdr>
          <w:top w:val="nil"/>
          <w:left w:val="nil"/>
          <w:bottom w:val="nil"/>
          <w:right w:val="nil"/>
          <w:between w:val="nil"/>
        </w:pBdr>
        <w:tabs>
          <w:tab w:val="right" w:pos="9056"/>
        </w:tabs>
        <w:spacing w:after="100"/>
      </w:pPr>
      <w:r>
        <w:rPr>
          <w:lang w:bidi="de-DE"/>
        </w:rPr>
        <w:t xml:space="preserve">Das Drehbuch des Animationsfilms ermöglicht, mehrere Unterrichtsfächer miteinander zu verbinden. Grundlage können Literaturarbeit, Suche nach einer literarischen Vorlage, Textarbeit und Stilübungen sein. Es ist auch möglich, Biologie, Geografie, Geschichte, Physik, Chemie </w:t>
      </w:r>
      <w:proofErr w:type="spellStart"/>
      <w:r>
        <w:rPr>
          <w:lang w:bidi="de-DE"/>
        </w:rPr>
        <w:t>usw</w:t>
      </w:r>
      <w:proofErr w:type="spellEnd"/>
      <w:r>
        <w:rPr>
          <w:lang w:bidi="de-DE"/>
        </w:rPr>
        <w:t xml:space="preserve"> zu nutzen.</w:t>
      </w:r>
    </w:p>
    <w:p w14:paraId="33F2641E" w14:textId="69FC5055" w:rsidR="00ED035F" w:rsidRDefault="00E156C9" w:rsidP="00460C22">
      <w:pPr>
        <w:pBdr>
          <w:top w:val="nil"/>
          <w:left w:val="nil"/>
          <w:bottom w:val="nil"/>
          <w:right w:val="nil"/>
          <w:between w:val="nil"/>
        </w:pBdr>
        <w:tabs>
          <w:tab w:val="right" w:pos="9056"/>
        </w:tabs>
        <w:spacing w:after="100"/>
      </w:pPr>
      <w:r>
        <w:rPr>
          <w:lang w:bidi="de-DE"/>
        </w:rPr>
        <w:t xml:space="preserve"> Sobald wir eine Idee haben und eine literarische Vorlage erstellt haben, ist es an der Zeit, ein Storyboard zu entwerfen. Es ist ein ebenso wesentlicher Bestandteil der Vorbereitung auf den Dreh eines Animationsfilms. Wir legen das Drehbuch Szene für Szene aus, liefern technische Details, Dialoge oder Kommentare, die das Bild begleiten. </w:t>
      </w:r>
    </w:p>
    <w:p w14:paraId="3B11979B" w14:textId="70555652" w:rsidR="007030F4" w:rsidRDefault="007030F4" w:rsidP="00460C22">
      <w:pPr>
        <w:pBdr>
          <w:top w:val="nil"/>
          <w:left w:val="nil"/>
          <w:bottom w:val="nil"/>
          <w:right w:val="nil"/>
          <w:between w:val="nil"/>
        </w:pBdr>
        <w:tabs>
          <w:tab w:val="right" w:pos="9056"/>
        </w:tabs>
        <w:spacing w:after="100"/>
      </w:pPr>
      <w:r>
        <w:rPr>
          <w:lang w:bidi="de-DE"/>
        </w:rPr>
        <w:t xml:space="preserve">Die </w:t>
      </w:r>
      <w:proofErr w:type="spellStart"/>
      <w:proofErr w:type="gramStart"/>
      <w:r>
        <w:rPr>
          <w:lang w:bidi="de-DE"/>
        </w:rPr>
        <w:t>Schüler:innen</w:t>
      </w:r>
      <w:proofErr w:type="spellEnd"/>
      <w:proofErr w:type="gramEnd"/>
      <w:r>
        <w:rPr>
          <w:lang w:bidi="de-DE"/>
        </w:rPr>
        <w:t xml:space="preserve"> zeichnen Szenen ins Storyboard mit Bildern und Beschriftungen auf. </w:t>
      </w:r>
    </w:p>
    <w:p w14:paraId="323654AC" w14:textId="77777777" w:rsidR="00D85C98" w:rsidRDefault="007030F4" w:rsidP="00D85C98">
      <w:pPr>
        <w:keepNext/>
        <w:pBdr>
          <w:top w:val="nil"/>
          <w:left w:val="nil"/>
          <w:bottom w:val="nil"/>
          <w:right w:val="nil"/>
          <w:between w:val="nil"/>
        </w:pBdr>
        <w:tabs>
          <w:tab w:val="right" w:pos="9056"/>
        </w:tabs>
        <w:spacing w:after="100"/>
        <w:ind w:firstLine="0"/>
      </w:pPr>
      <w:r w:rsidRPr="007030F4">
        <w:rPr>
          <w:noProof/>
          <w:lang w:bidi="de-DE"/>
        </w:rPr>
        <w:lastRenderedPageBreak/>
        <w:drawing>
          <wp:inline distT="0" distB="0" distL="0" distR="0" wp14:anchorId="0529365A" wp14:editId="6B594E41">
            <wp:extent cx="5756910" cy="4299585"/>
            <wp:effectExtent l="0" t="0" r="0" b="571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910" cy="4299585"/>
                    </a:xfrm>
                    <a:prstGeom prst="rect">
                      <a:avLst/>
                    </a:prstGeom>
                  </pic:spPr>
                </pic:pic>
              </a:graphicData>
            </a:graphic>
          </wp:inline>
        </w:drawing>
      </w:r>
    </w:p>
    <w:p w14:paraId="609732D6" w14:textId="403D0970" w:rsidR="00DB0027" w:rsidRDefault="00D85C98" w:rsidP="00D85C98">
      <w:pPr>
        <w:pStyle w:val="Titulek"/>
      </w:pPr>
      <w:bookmarkStart w:id="10" w:name="_Toc118736398"/>
      <w:r>
        <w:rPr>
          <w:lang w:bidi="de-DE"/>
        </w:rPr>
        <w:t xml:space="preserve">Bild </w:t>
      </w:r>
      <w:fldSimple w:instr=" SEQ Obrázek \* ARABIC ">
        <w:r w:rsidR="00625759">
          <w:rPr>
            <w:noProof/>
            <w:lang w:bidi="de-DE"/>
          </w:rPr>
          <w:t>7</w:t>
        </w:r>
      </w:fldSimple>
      <w:r>
        <w:rPr>
          <w:lang w:bidi="de-DE"/>
        </w:rPr>
        <w:t xml:space="preserve"> – Storyboard</w:t>
      </w:r>
      <w:bookmarkEnd w:id="10"/>
    </w:p>
    <w:p w14:paraId="5CF83CD7" w14:textId="33C13ADE" w:rsidR="00ED035F" w:rsidRDefault="00D85C98" w:rsidP="00460C22">
      <w:pPr>
        <w:pBdr>
          <w:top w:val="nil"/>
          <w:left w:val="nil"/>
          <w:bottom w:val="nil"/>
          <w:right w:val="nil"/>
          <w:between w:val="nil"/>
        </w:pBdr>
        <w:tabs>
          <w:tab w:val="right" w:pos="9056"/>
        </w:tabs>
        <w:spacing w:after="100"/>
      </w:pPr>
      <w:r>
        <w:rPr>
          <w:noProof/>
          <w:lang w:bidi="de-DE"/>
        </w:rPr>
        <w:lastRenderedPageBreak/>
        <mc:AlternateContent>
          <mc:Choice Requires="wps">
            <w:drawing>
              <wp:anchor distT="0" distB="0" distL="114300" distR="114300" simplePos="0" relativeHeight="251681792" behindDoc="1" locked="0" layoutInCell="1" allowOverlap="1" wp14:anchorId="4267B919" wp14:editId="16AE8543">
                <wp:simplePos x="0" y="0"/>
                <wp:positionH relativeFrom="column">
                  <wp:posOffset>2746375</wp:posOffset>
                </wp:positionH>
                <wp:positionV relativeFrom="paragraph">
                  <wp:posOffset>2682240</wp:posOffset>
                </wp:positionV>
                <wp:extent cx="3087370" cy="635"/>
                <wp:effectExtent l="0" t="0" r="0" b="12065"/>
                <wp:wrapTight wrapText="bothSides">
                  <wp:wrapPolygon edited="0">
                    <wp:start x="0" y="0"/>
                    <wp:lineTo x="0" y="0"/>
                    <wp:lineTo x="21502" y="0"/>
                    <wp:lineTo x="21502" y="0"/>
                    <wp:lineTo x="0" y="0"/>
                  </wp:wrapPolygon>
                </wp:wrapTight>
                <wp:docPr id="63" name="Textové pole 63"/>
                <wp:cNvGraphicFramePr/>
                <a:graphic xmlns:a="http://schemas.openxmlformats.org/drawingml/2006/main">
                  <a:graphicData uri="http://schemas.microsoft.com/office/word/2010/wordprocessingShape">
                    <wps:wsp>
                      <wps:cNvSpPr txBox="1"/>
                      <wps:spPr>
                        <a:xfrm>
                          <a:off x="0" y="0"/>
                          <a:ext cx="3087370" cy="635"/>
                        </a:xfrm>
                        <a:prstGeom prst="rect">
                          <a:avLst/>
                        </a:prstGeom>
                        <a:solidFill>
                          <a:prstClr val="white"/>
                        </a:solidFill>
                        <a:ln>
                          <a:noFill/>
                        </a:ln>
                      </wps:spPr>
                      <wps:txbx>
                        <w:txbxContent>
                          <w:p w14:paraId="47634898" w14:textId="66F1F08E" w:rsidR="00E80417" w:rsidRPr="00E62124" w:rsidRDefault="00E80417" w:rsidP="00D85C98">
                            <w:pPr>
                              <w:pStyle w:val="Titulek"/>
                              <w:rPr>
                                <w:noProof/>
                                <w:sz w:val="22"/>
                                <w:szCs w:val="21"/>
                              </w:rPr>
                            </w:pPr>
                            <w:bookmarkStart w:id="11" w:name="_Toc118736399"/>
                            <w:r>
                              <w:rPr>
                                <w:lang w:bidi="de-DE"/>
                              </w:rPr>
                              <w:t xml:space="preserve">Bild </w:t>
                            </w:r>
                            <w:fldSimple w:instr=" SEQ Obrázek \* ARABIC ">
                              <w:r>
                                <w:rPr>
                                  <w:noProof/>
                                  <w:lang w:bidi="de-DE"/>
                                </w:rPr>
                                <w:t>8</w:t>
                              </w:r>
                            </w:fldSimple>
                            <w:r>
                              <w:rPr>
                                <w:lang w:bidi="de-DE"/>
                              </w:rPr>
                              <w:t xml:space="preserve"> – Produktion von Hintergründen und Requisiten</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67B919" id="Textové pole 63" o:spid="_x0000_s1030" type="#_x0000_t202" style="position:absolute;left:0;text-align:left;margin-left:216.25pt;margin-top:211.2pt;width:243.1pt;height:.05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" stroked="f">
                <v:textbox style="mso-fit-shape-to-text:t" inset="0,0,0,0">
                  <w:txbxContent>
                    <w:p w14:paraId="47634898" w14:textId="66F1F08E" w:rsidR="00E80417" w:rsidRPr="00E62124" w:rsidRDefault="00E80417" w:rsidP="00D85C98">
                      <w:pPr>
                        <w:pStyle w:val="Titulek"/>
                        <w:rPr>
                          <w:noProof/>
                          <w:sz w:val="22"/>
                          <w:szCs w:val="21"/>
                        </w:rPr>
                      </w:pPr>
                      <w:bookmarkStart w:id="12" w:name="_Toc118736399"/>
                      <w:r>
                        <w:rPr>
                          <w:lang w:bidi="de-DE"/>
                        </w:rPr>
                        <w:t xml:space="preserve">Bild </w:t>
                      </w:r>
                      <w:fldSimple w:instr=" SEQ Obrázek \* ARABIC ">
                        <w:r>
                          <w:rPr>
                            <w:noProof/>
                            <w:lang w:bidi="de-DE"/>
                          </w:rPr>
                          <w:t>8</w:t>
                        </w:r>
                      </w:fldSimple>
                      <w:r>
                        <w:rPr>
                          <w:lang w:bidi="de-DE"/>
                        </w:rPr>
                        <w:t xml:space="preserve"> – Produktion von Hintergründen und Requisiten</w:t>
                      </w:r>
                      <w:bookmarkEnd w:id="12"/>
                    </w:p>
                  </w:txbxContent>
                </v:textbox>
                <w10:wrap type="tight"/>
              </v:shape>
            </w:pict>
          </mc:Fallback>
        </mc:AlternateContent>
      </w:r>
      <w:r w:rsidR="00FA06E1" w:rsidRPr="0077604D">
        <w:rPr>
          <w:b/>
          <w:noProof/>
          <w:lang w:bidi="de-DE"/>
        </w:rPr>
        <w:drawing>
          <wp:anchor distT="0" distB="0" distL="114300" distR="114300" simplePos="0" relativeHeight="251666432" behindDoc="1" locked="0" layoutInCell="1" allowOverlap="1" wp14:anchorId="072D03C9" wp14:editId="25D5CC5B">
            <wp:simplePos x="0" y="0"/>
            <wp:positionH relativeFrom="column">
              <wp:posOffset>2746375</wp:posOffset>
            </wp:positionH>
            <wp:positionV relativeFrom="paragraph">
              <wp:posOffset>567979</wp:posOffset>
            </wp:positionV>
            <wp:extent cx="3087370" cy="2057400"/>
            <wp:effectExtent l="0" t="0" r="0" b="0"/>
            <wp:wrapTight wrapText="bothSides">
              <wp:wrapPolygon edited="0">
                <wp:start x="0" y="0"/>
                <wp:lineTo x="0" y="21400"/>
                <wp:lineTo x="21458" y="21400"/>
                <wp:lineTo x="21458" y="0"/>
                <wp:lineTo x="0" y="0"/>
              </wp:wrapPolygon>
            </wp:wrapTight>
            <wp:docPr id="16" name="Obrázek 16" descr="Obsah obrázku text,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osoba, interiér&#10;&#10;Popis byl vytvořen automatick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8737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6E1" w:rsidRPr="0077604D">
        <w:rPr>
          <w:b/>
          <w:noProof/>
          <w:lang w:bidi="de-DE"/>
        </w:rPr>
        <w:drawing>
          <wp:anchor distT="0" distB="0" distL="114300" distR="114300" simplePos="0" relativeHeight="251665408" behindDoc="1" locked="0" layoutInCell="1" allowOverlap="1" wp14:anchorId="5DFB3904" wp14:editId="0757ED87">
            <wp:simplePos x="0" y="0"/>
            <wp:positionH relativeFrom="column">
              <wp:posOffset>-431800</wp:posOffset>
            </wp:positionH>
            <wp:positionV relativeFrom="paragraph">
              <wp:posOffset>1000760</wp:posOffset>
            </wp:positionV>
            <wp:extent cx="3505200" cy="2628265"/>
            <wp:effectExtent l="0" t="6033" r="0" b="0"/>
            <wp:wrapTight wrapText="bothSides">
              <wp:wrapPolygon edited="0">
                <wp:start x="-37" y="21550"/>
                <wp:lineTo x="21485" y="21550"/>
                <wp:lineTo x="21485" y="154"/>
                <wp:lineTo x="-37" y="154"/>
                <wp:lineTo x="-37" y="21550"/>
              </wp:wrapPolygon>
            </wp:wrapTight>
            <wp:docPr id="13" name="Obrázek 1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505200" cy="2628265"/>
                    </a:xfrm>
                    <a:prstGeom prst="rect">
                      <a:avLst/>
                    </a:prstGeom>
                    <a:noFill/>
                    <a:ln>
                      <a:noFill/>
                    </a:ln>
                  </pic:spPr>
                </pic:pic>
              </a:graphicData>
            </a:graphic>
            <wp14:sizeRelH relativeFrom="page">
              <wp14:pctWidth>0</wp14:pctWidth>
            </wp14:sizeRelH>
            <wp14:sizeRelV relativeFrom="page">
              <wp14:pctHeight>0</wp14:pctHeight>
            </wp14:sizeRelV>
          </wp:anchor>
        </w:drawing>
      </w:r>
      <w:r w:rsidR="007030F4" w:rsidRPr="0077604D">
        <w:rPr>
          <w:b/>
          <w:lang w:bidi="de-DE"/>
        </w:rPr>
        <w:t xml:space="preserve">3. </w:t>
      </w:r>
      <w:r w:rsidR="007030F4" w:rsidRPr="0077604D">
        <w:rPr>
          <w:lang w:bidi="de-DE"/>
        </w:rPr>
        <w:t xml:space="preserve">Auf der Grundlage des Storyboards klären die </w:t>
      </w:r>
      <w:proofErr w:type="spellStart"/>
      <w:proofErr w:type="gramStart"/>
      <w:r w:rsidR="007030F4" w:rsidRPr="0077604D">
        <w:rPr>
          <w:lang w:bidi="de-DE"/>
        </w:rPr>
        <w:t>Schüler:innen</w:t>
      </w:r>
      <w:proofErr w:type="spellEnd"/>
      <w:proofErr w:type="gramEnd"/>
      <w:r w:rsidR="007030F4" w:rsidRPr="0077604D">
        <w:rPr>
          <w:lang w:bidi="de-DE"/>
        </w:rPr>
        <w:t xml:space="preserve"> und der </w:t>
      </w:r>
      <w:proofErr w:type="spellStart"/>
      <w:r w:rsidR="007030F4" w:rsidRPr="0077604D">
        <w:rPr>
          <w:lang w:bidi="de-DE"/>
        </w:rPr>
        <w:t>Lehrer:innen</w:t>
      </w:r>
      <w:proofErr w:type="spellEnd"/>
      <w:r w:rsidR="007030F4" w:rsidRPr="0077604D">
        <w:rPr>
          <w:lang w:bidi="de-DE"/>
        </w:rPr>
        <w:t xml:space="preserve">, was sie für die Animation benötigen und bereiten dann die notwendigen Requisiten und Kulissen vor, erfinden die Umgebung, in der der Film stattfinden wird. </w:t>
      </w:r>
    </w:p>
    <w:p w14:paraId="634A960A" w14:textId="334360FD" w:rsidR="00DB0027" w:rsidRDefault="00DB0027" w:rsidP="00460C22">
      <w:pPr>
        <w:pBdr>
          <w:top w:val="nil"/>
          <w:left w:val="nil"/>
          <w:bottom w:val="nil"/>
          <w:right w:val="nil"/>
          <w:between w:val="nil"/>
        </w:pBdr>
        <w:tabs>
          <w:tab w:val="right" w:pos="9056"/>
        </w:tabs>
        <w:spacing w:after="100"/>
      </w:pPr>
    </w:p>
    <w:p w14:paraId="262FDB45" w14:textId="11938068" w:rsidR="00DB0027" w:rsidRDefault="00DB0027" w:rsidP="00460C22">
      <w:pPr>
        <w:pBdr>
          <w:top w:val="nil"/>
          <w:left w:val="nil"/>
          <w:bottom w:val="nil"/>
          <w:right w:val="nil"/>
          <w:between w:val="nil"/>
        </w:pBdr>
        <w:tabs>
          <w:tab w:val="right" w:pos="9056"/>
        </w:tabs>
        <w:spacing w:after="100"/>
      </w:pPr>
    </w:p>
    <w:p w14:paraId="14C52995" w14:textId="1A3883C6" w:rsidR="00DB0027" w:rsidRDefault="00DB0027" w:rsidP="00460C22">
      <w:pPr>
        <w:pBdr>
          <w:top w:val="nil"/>
          <w:left w:val="nil"/>
          <w:bottom w:val="nil"/>
          <w:right w:val="nil"/>
          <w:between w:val="nil"/>
        </w:pBdr>
        <w:tabs>
          <w:tab w:val="right" w:pos="9056"/>
        </w:tabs>
        <w:spacing w:after="100"/>
      </w:pPr>
    </w:p>
    <w:p w14:paraId="092BFACF" w14:textId="00A84FA3" w:rsidR="00DB0027" w:rsidRDefault="00D86BFA">
      <w:r>
        <w:rPr>
          <w:noProof/>
          <w:lang w:bidi="de-DE"/>
        </w:rPr>
        <w:drawing>
          <wp:anchor distT="0" distB="0" distL="114300" distR="114300" simplePos="0" relativeHeight="251664384" behindDoc="1" locked="0" layoutInCell="1" allowOverlap="1" wp14:anchorId="5659369D" wp14:editId="4A777FA5">
            <wp:simplePos x="0" y="0"/>
            <wp:positionH relativeFrom="column">
              <wp:posOffset>-5715</wp:posOffset>
            </wp:positionH>
            <wp:positionV relativeFrom="paragraph">
              <wp:posOffset>984250</wp:posOffset>
            </wp:positionV>
            <wp:extent cx="4725670" cy="3148965"/>
            <wp:effectExtent l="0" t="0" r="0" b="635"/>
            <wp:wrapTight wrapText="bothSides">
              <wp:wrapPolygon edited="0">
                <wp:start x="0" y="0"/>
                <wp:lineTo x="0" y="21517"/>
                <wp:lineTo x="21536" y="21517"/>
                <wp:lineTo x="21536" y="0"/>
                <wp:lineTo x="0" y="0"/>
              </wp:wrapPolygon>
            </wp:wrapTight>
            <wp:docPr id="14" name="Obrázek 14"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osoba&#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25670" cy="314896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C98">
        <w:rPr>
          <w:noProof/>
          <w:lang w:bidi="de-DE"/>
        </w:rPr>
        <mc:AlternateContent>
          <mc:Choice Requires="wps">
            <w:drawing>
              <wp:anchor distT="0" distB="0" distL="114300" distR="114300" simplePos="0" relativeHeight="251679744" behindDoc="1" locked="0" layoutInCell="1" allowOverlap="1" wp14:anchorId="3BC1048D" wp14:editId="5D362AEA">
                <wp:simplePos x="0" y="0"/>
                <wp:positionH relativeFrom="column">
                  <wp:posOffset>6350</wp:posOffset>
                </wp:positionH>
                <wp:positionV relativeFrom="paragraph">
                  <wp:posOffset>542290</wp:posOffset>
                </wp:positionV>
                <wp:extent cx="2628265" cy="635"/>
                <wp:effectExtent l="0" t="0" r="635" b="12065"/>
                <wp:wrapTight wrapText="bothSides">
                  <wp:wrapPolygon edited="0">
                    <wp:start x="0" y="0"/>
                    <wp:lineTo x="0" y="0"/>
                    <wp:lineTo x="21501" y="0"/>
                    <wp:lineTo x="21501" y="0"/>
                    <wp:lineTo x="0" y="0"/>
                  </wp:wrapPolygon>
                </wp:wrapTight>
                <wp:docPr id="62" name="Textové pole 62"/>
                <wp:cNvGraphicFramePr/>
                <a:graphic xmlns:a="http://schemas.openxmlformats.org/drawingml/2006/main">
                  <a:graphicData uri="http://schemas.microsoft.com/office/word/2010/wordprocessingShape">
                    <wps:wsp>
                      <wps:cNvSpPr txBox="1"/>
                      <wps:spPr>
                        <a:xfrm>
                          <a:off x="0" y="0"/>
                          <a:ext cx="2628265" cy="635"/>
                        </a:xfrm>
                        <a:prstGeom prst="rect">
                          <a:avLst/>
                        </a:prstGeom>
                        <a:solidFill>
                          <a:prstClr val="white"/>
                        </a:solidFill>
                        <a:ln>
                          <a:noFill/>
                        </a:ln>
                      </wps:spPr>
                      <wps:txbx>
                        <w:txbxContent>
                          <w:p w14:paraId="72B3C452" w14:textId="2086C4F8" w:rsidR="00E80417" w:rsidRPr="000304F4" w:rsidRDefault="00E80417" w:rsidP="00D85C98">
                            <w:pPr>
                              <w:pStyle w:val="Titulek"/>
                              <w:rPr>
                                <w:noProof/>
                                <w:sz w:val="22"/>
                                <w:szCs w:val="21"/>
                              </w:rPr>
                            </w:pPr>
                            <w:bookmarkStart w:id="13" w:name="_Toc118736400"/>
                            <w:r>
                              <w:rPr>
                                <w:lang w:bidi="de-DE"/>
                              </w:rPr>
                              <w:t xml:space="preserve">Bild </w:t>
                            </w:r>
                            <w:fldSimple w:instr=" SEQ Obrázek \* ARABIC ">
                              <w:r>
                                <w:rPr>
                                  <w:noProof/>
                                  <w:lang w:bidi="de-DE"/>
                                </w:rPr>
                                <w:t>9</w:t>
                              </w:r>
                            </w:fldSimple>
                            <w:r>
                              <w:rPr>
                                <w:lang w:bidi="de-DE"/>
                              </w:rPr>
                              <w:t xml:space="preserve"> – Produktion von Hintergründen und Requisiten</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C1048D" id="Textové pole 62" o:spid="_x0000_s1031" type="#_x0000_t202" style="position:absolute;left:0;text-align:left;margin-left:.5pt;margin-top:42.7pt;width:206.95pt;height:.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" stroked="f">
                <v:textbox style="mso-fit-shape-to-text:t" inset="0,0,0,0">
                  <w:txbxContent>
                    <w:p w14:paraId="72B3C452" w14:textId="2086C4F8" w:rsidR="00E80417" w:rsidRPr="000304F4" w:rsidRDefault="00E80417" w:rsidP="00D85C98">
                      <w:pPr>
                        <w:pStyle w:val="Titulek"/>
                        <w:rPr>
                          <w:noProof/>
                          <w:sz w:val="22"/>
                          <w:szCs w:val="21"/>
                        </w:rPr>
                      </w:pPr>
                      <w:bookmarkStart w:id="14" w:name="_Toc118736400"/>
                      <w:r>
                        <w:rPr>
                          <w:lang w:bidi="de-DE"/>
                        </w:rPr>
                        <w:t xml:space="preserve">Bild </w:t>
                      </w:r>
                      <w:fldSimple w:instr=" SEQ Obrázek \* ARABIC ">
                        <w:r>
                          <w:rPr>
                            <w:noProof/>
                            <w:lang w:bidi="de-DE"/>
                          </w:rPr>
                          <w:t>9</w:t>
                        </w:r>
                      </w:fldSimple>
                      <w:r>
                        <w:rPr>
                          <w:lang w:bidi="de-DE"/>
                        </w:rPr>
                        <w:t xml:space="preserve"> – Produktion von Hintergründen und Requisiten</w:t>
                      </w:r>
                      <w:bookmarkEnd w:id="14"/>
                    </w:p>
                  </w:txbxContent>
                </v:textbox>
                <w10:wrap type="tight"/>
              </v:shape>
            </w:pict>
          </mc:Fallback>
        </mc:AlternateContent>
      </w:r>
      <w:r w:rsidR="00D85C98">
        <w:rPr>
          <w:noProof/>
          <w:lang w:bidi="de-DE"/>
        </w:rPr>
        <mc:AlternateContent>
          <mc:Choice Requires="wps">
            <w:drawing>
              <wp:anchor distT="0" distB="0" distL="114300" distR="114300" simplePos="0" relativeHeight="251683840" behindDoc="1" locked="0" layoutInCell="1" allowOverlap="1" wp14:anchorId="7D48EFD2" wp14:editId="45683949">
                <wp:simplePos x="0" y="0"/>
                <wp:positionH relativeFrom="column">
                  <wp:posOffset>-4445</wp:posOffset>
                </wp:positionH>
                <wp:positionV relativeFrom="paragraph">
                  <wp:posOffset>4173220</wp:posOffset>
                </wp:positionV>
                <wp:extent cx="4876800" cy="635"/>
                <wp:effectExtent l="0" t="0" r="0" b="12065"/>
                <wp:wrapTight wrapText="bothSides">
                  <wp:wrapPolygon edited="0">
                    <wp:start x="0" y="0"/>
                    <wp:lineTo x="0" y="0"/>
                    <wp:lineTo x="21544" y="0"/>
                    <wp:lineTo x="21544" y="0"/>
                    <wp:lineTo x="0" y="0"/>
                  </wp:wrapPolygon>
                </wp:wrapTight>
                <wp:docPr id="64" name="Textové pole 64"/>
                <wp:cNvGraphicFramePr/>
                <a:graphic xmlns:a="http://schemas.openxmlformats.org/drawingml/2006/main">
                  <a:graphicData uri="http://schemas.microsoft.com/office/word/2010/wordprocessingShape">
                    <wps:wsp>
                      <wps:cNvSpPr txBox="1"/>
                      <wps:spPr>
                        <a:xfrm>
                          <a:off x="0" y="0"/>
                          <a:ext cx="4876800" cy="635"/>
                        </a:xfrm>
                        <a:prstGeom prst="rect">
                          <a:avLst/>
                        </a:prstGeom>
                        <a:solidFill>
                          <a:prstClr val="white"/>
                        </a:solidFill>
                        <a:ln>
                          <a:noFill/>
                        </a:ln>
                      </wps:spPr>
                      <wps:txbx>
                        <w:txbxContent>
                          <w:p w14:paraId="7BB9A597" w14:textId="0C6B934B" w:rsidR="00E80417" w:rsidRPr="002720B7" w:rsidRDefault="00E80417" w:rsidP="00D85C98">
                            <w:pPr>
                              <w:pStyle w:val="Titulek"/>
                              <w:rPr>
                                <w:noProof/>
                                <w:sz w:val="22"/>
                                <w:szCs w:val="21"/>
                              </w:rPr>
                            </w:pPr>
                            <w:bookmarkStart w:id="15" w:name="_Toc118736401"/>
                            <w:r>
                              <w:rPr>
                                <w:lang w:bidi="de-DE"/>
                              </w:rPr>
                              <w:t xml:space="preserve">Bild </w:t>
                            </w:r>
                            <w:fldSimple w:instr=" SEQ Obrázek \* ARABIC ">
                              <w:r>
                                <w:rPr>
                                  <w:noProof/>
                                  <w:lang w:bidi="de-DE"/>
                                </w:rPr>
                                <w:t>10</w:t>
                              </w:r>
                            </w:fldSimple>
                            <w:r>
                              <w:rPr>
                                <w:lang w:bidi="de-DE"/>
                              </w:rPr>
                              <w:t xml:space="preserve"> – Produktion von Hintergründen und Requisiten</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48EFD2" id="Textové pole 64" o:spid="_x0000_s1032" type="#_x0000_t202" style="position:absolute;left:0;text-align:left;margin-left:-.35pt;margin-top:328.6pt;width:384pt;height:.0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" stroked="f">
                <v:textbox style="mso-fit-shape-to-text:t" inset="0,0,0,0">
                  <w:txbxContent>
                    <w:p w14:paraId="7BB9A597" w14:textId="0C6B934B" w:rsidR="00E80417" w:rsidRPr="002720B7" w:rsidRDefault="00E80417" w:rsidP="00D85C98">
                      <w:pPr>
                        <w:pStyle w:val="Titulek"/>
                        <w:rPr>
                          <w:noProof/>
                          <w:sz w:val="22"/>
                          <w:szCs w:val="21"/>
                        </w:rPr>
                      </w:pPr>
                      <w:bookmarkStart w:id="16" w:name="_Toc118736401"/>
                      <w:r>
                        <w:rPr>
                          <w:lang w:bidi="de-DE"/>
                        </w:rPr>
                        <w:t xml:space="preserve">Bild </w:t>
                      </w:r>
                      <w:fldSimple w:instr=" SEQ Obrázek \* ARABIC ">
                        <w:r>
                          <w:rPr>
                            <w:noProof/>
                            <w:lang w:bidi="de-DE"/>
                          </w:rPr>
                          <w:t>10</w:t>
                        </w:r>
                      </w:fldSimple>
                      <w:r>
                        <w:rPr>
                          <w:lang w:bidi="de-DE"/>
                        </w:rPr>
                        <w:t xml:space="preserve"> – Produktion von Hintergründen und Requisiten</w:t>
                      </w:r>
                      <w:bookmarkEnd w:id="16"/>
                    </w:p>
                  </w:txbxContent>
                </v:textbox>
                <w10:wrap type="tight"/>
              </v:shape>
            </w:pict>
          </mc:Fallback>
        </mc:AlternateContent>
      </w:r>
      <w:r w:rsidR="00DB0027">
        <w:rPr>
          <w:lang w:bidi="de-DE"/>
        </w:rPr>
        <w:br w:type="page"/>
      </w:r>
    </w:p>
    <w:p w14:paraId="6E12D777" w14:textId="73363B4B" w:rsidR="00DB0027" w:rsidRDefault="00C41275" w:rsidP="00460C22">
      <w:pPr>
        <w:pBdr>
          <w:top w:val="nil"/>
          <w:left w:val="nil"/>
          <w:bottom w:val="nil"/>
          <w:right w:val="nil"/>
          <w:between w:val="nil"/>
        </w:pBdr>
        <w:tabs>
          <w:tab w:val="right" w:pos="9056"/>
        </w:tabs>
        <w:spacing w:after="100"/>
      </w:pPr>
      <w:r w:rsidRPr="0077604D">
        <w:rPr>
          <w:b/>
          <w:lang w:bidi="de-DE"/>
        </w:rPr>
        <w:lastRenderedPageBreak/>
        <w:t xml:space="preserve">4. </w:t>
      </w:r>
      <w:r w:rsidRPr="0077604D">
        <w:rPr>
          <w:lang w:bidi="de-DE"/>
        </w:rPr>
        <w:t xml:space="preserve">Die Beleuchtung muss gelöst werden. Es ist möglich, bei Tageslicht zu fotografieren, solange es nicht zu wechselnd ist. Es kann sein, dass es während der Belichtung zu Problemen kommt. In diesem Fall ist es besser, künstliche Beleuchtung zu verwenden. Dafür reicht eine gewöhnliche Lampe.  </w:t>
      </w:r>
    </w:p>
    <w:p w14:paraId="2A3AB9B7" w14:textId="77777777" w:rsidR="00D85C98" w:rsidRDefault="00DB0027" w:rsidP="00D85C98">
      <w:pPr>
        <w:keepNext/>
        <w:pBdr>
          <w:top w:val="nil"/>
          <w:left w:val="nil"/>
          <w:bottom w:val="nil"/>
          <w:right w:val="nil"/>
          <w:between w:val="nil"/>
        </w:pBdr>
        <w:tabs>
          <w:tab w:val="right" w:pos="9056"/>
        </w:tabs>
        <w:spacing w:after="100"/>
        <w:ind w:firstLine="0"/>
      </w:pPr>
      <w:r>
        <w:rPr>
          <w:noProof/>
          <w:lang w:bidi="de-DE"/>
        </w:rPr>
        <w:drawing>
          <wp:inline distT="0" distB="0" distL="0" distR="0" wp14:anchorId="6B528005" wp14:editId="488E977C">
            <wp:extent cx="5756910" cy="3836035"/>
            <wp:effectExtent l="0" t="0" r="0" b="0"/>
            <wp:docPr id="15" name="Obrázek 15" descr="Obsah obrázku interiér,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interiér, patro&#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6910" cy="3836035"/>
                    </a:xfrm>
                    <a:prstGeom prst="rect">
                      <a:avLst/>
                    </a:prstGeom>
                    <a:noFill/>
                    <a:ln>
                      <a:noFill/>
                    </a:ln>
                  </pic:spPr>
                </pic:pic>
              </a:graphicData>
            </a:graphic>
          </wp:inline>
        </w:drawing>
      </w:r>
    </w:p>
    <w:p w14:paraId="29176D99" w14:textId="2EAC3054" w:rsidR="00DB0027" w:rsidRDefault="00D85C98" w:rsidP="00E31A8C">
      <w:pPr>
        <w:pStyle w:val="Titulek"/>
      </w:pPr>
      <w:bookmarkStart w:id="17" w:name="_Toc118736402"/>
      <w:r>
        <w:rPr>
          <w:lang w:bidi="de-DE"/>
        </w:rPr>
        <w:t xml:space="preserve">Bild </w:t>
      </w:r>
      <w:fldSimple w:instr=" SEQ Obrázek \* ARABIC ">
        <w:r w:rsidR="00625759">
          <w:rPr>
            <w:noProof/>
            <w:lang w:bidi="de-DE"/>
          </w:rPr>
          <w:t>11</w:t>
        </w:r>
      </w:fldSimple>
      <w:r>
        <w:rPr>
          <w:lang w:bidi="de-DE"/>
        </w:rPr>
        <w:t xml:space="preserve"> – Beleuchtung</w:t>
      </w:r>
      <w:bookmarkEnd w:id="17"/>
    </w:p>
    <w:p w14:paraId="2B2B4B37" w14:textId="65EE09FD" w:rsidR="00C41275" w:rsidRDefault="00B424E6" w:rsidP="00460C22">
      <w:pPr>
        <w:pBdr>
          <w:top w:val="nil"/>
          <w:left w:val="nil"/>
          <w:bottom w:val="nil"/>
          <w:right w:val="nil"/>
          <w:between w:val="nil"/>
        </w:pBdr>
        <w:tabs>
          <w:tab w:val="right" w:pos="9056"/>
        </w:tabs>
        <w:spacing w:after="100"/>
      </w:pPr>
      <w:r w:rsidRPr="00133CC7">
        <w:rPr>
          <w:b/>
          <w:lang w:bidi="de-DE"/>
        </w:rPr>
        <w:t xml:space="preserve">5. </w:t>
      </w:r>
      <w:proofErr w:type="gramStart"/>
      <w:r w:rsidRPr="00133CC7">
        <w:rPr>
          <w:lang w:bidi="de-DE"/>
        </w:rPr>
        <w:t>Nachfolgend</w:t>
      </w:r>
      <w:proofErr w:type="gramEnd"/>
      <w:r w:rsidRPr="00133CC7">
        <w:rPr>
          <w:lang w:bidi="de-DE"/>
        </w:rPr>
        <w:t xml:space="preserve"> wählen wir die Fotoausrüstung aus. Für die ersten Tests und das Kennenlernen der Prinzipien der Animation reicht der Einsatz gewöhnlicher mobiler Kameras aus. Die </w:t>
      </w:r>
      <w:proofErr w:type="spellStart"/>
      <w:proofErr w:type="gramStart"/>
      <w:r w:rsidRPr="00133CC7">
        <w:rPr>
          <w:lang w:bidi="de-DE"/>
        </w:rPr>
        <w:t>Schüler:innen</w:t>
      </w:r>
      <w:proofErr w:type="spellEnd"/>
      <w:proofErr w:type="gramEnd"/>
      <w:r w:rsidRPr="00133CC7">
        <w:rPr>
          <w:lang w:bidi="de-DE"/>
        </w:rPr>
        <w:t xml:space="preserve"> bewegen die animierten Objekte und machen Fotos. Haben sie die Tätigkeit ausreichend gemeistert, können sie ein LED-Panel zur besseren Ausleuchtung der Szene, eine professionelle Kamera, die Verwendung eines Stativs oder einen Stabilisator (sog. </w:t>
      </w:r>
      <w:proofErr w:type="spellStart"/>
      <w:r w:rsidRPr="00133CC7">
        <w:rPr>
          <w:lang w:bidi="de-DE"/>
        </w:rPr>
        <w:t>Gymball</w:t>
      </w:r>
      <w:proofErr w:type="spellEnd"/>
      <w:r w:rsidRPr="00133CC7">
        <w:rPr>
          <w:lang w:bidi="de-DE"/>
        </w:rPr>
        <w:t>) für weniger wackelige und stufenweise stabile Fotos in Bewegung ausprobieren.</w:t>
      </w:r>
    </w:p>
    <w:p w14:paraId="73895DDF" w14:textId="3E254BFC" w:rsidR="008B14AF" w:rsidRDefault="008B14AF" w:rsidP="008B40B9">
      <w:pPr>
        <w:pBdr>
          <w:top w:val="nil"/>
          <w:left w:val="nil"/>
          <w:bottom w:val="nil"/>
          <w:right w:val="nil"/>
          <w:between w:val="nil"/>
        </w:pBdr>
        <w:tabs>
          <w:tab w:val="right" w:pos="9056"/>
        </w:tabs>
        <w:spacing w:after="100"/>
        <w:ind w:firstLine="0"/>
      </w:pPr>
      <w:r w:rsidRPr="008B14AF">
        <w:rPr>
          <w:noProof/>
          <w:lang w:bidi="de-DE"/>
        </w:rPr>
        <w:drawing>
          <wp:inline distT="0" distB="0" distL="0" distR="0" wp14:anchorId="228D13BF" wp14:editId="4755B59E">
            <wp:extent cx="5756910" cy="809625"/>
            <wp:effectExtent l="0" t="0" r="0" b="9525"/>
            <wp:docPr id="17" name="Obrázek 17" descr="Obsah obrázku text, monitor, interiér, obrazo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text, monitor, interiér, obrazovka&#10;&#10;Popis byl vytvořen automaticky"/>
                    <pic:cNvPicPr/>
                  </pic:nvPicPr>
                  <pic:blipFill>
                    <a:blip r:embed="rId24"/>
                    <a:stretch>
                      <a:fillRect/>
                    </a:stretch>
                  </pic:blipFill>
                  <pic:spPr>
                    <a:xfrm>
                      <a:off x="0" y="0"/>
                      <a:ext cx="5756910" cy="809625"/>
                    </a:xfrm>
                    <a:prstGeom prst="rect">
                      <a:avLst/>
                    </a:prstGeom>
                  </pic:spPr>
                </pic:pic>
              </a:graphicData>
            </a:graphic>
          </wp:inline>
        </w:drawing>
      </w:r>
    </w:p>
    <w:p w14:paraId="2EFD830F" w14:textId="77777777" w:rsidR="00D85C98" w:rsidRDefault="008B14AF" w:rsidP="00D85C98">
      <w:pPr>
        <w:keepNext/>
        <w:pBdr>
          <w:top w:val="nil"/>
          <w:left w:val="nil"/>
          <w:bottom w:val="nil"/>
          <w:right w:val="nil"/>
          <w:between w:val="nil"/>
        </w:pBdr>
        <w:tabs>
          <w:tab w:val="right" w:pos="9056"/>
        </w:tabs>
        <w:spacing w:after="100"/>
        <w:ind w:firstLine="0"/>
      </w:pPr>
      <w:r w:rsidRPr="008B14AF">
        <w:rPr>
          <w:noProof/>
          <w:lang w:bidi="de-DE"/>
        </w:rPr>
        <w:lastRenderedPageBreak/>
        <w:drawing>
          <wp:inline distT="0" distB="0" distL="0" distR="0" wp14:anchorId="10BB1845" wp14:editId="2BEF021F">
            <wp:extent cx="5756910" cy="777240"/>
            <wp:effectExtent l="0" t="0" r="0" b="3810"/>
            <wp:docPr id="18" name="Obrázek 18" descr="Obsah obrázku text, monitor, interiér, obrazo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text, monitor, interiér, obrazovka&#10;&#10;Popis byl vytvořen automaticky"/>
                    <pic:cNvPicPr/>
                  </pic:nvPicPr>
                  <pic:blipFill>
                    <a:blip r:embed="rId25"/>
                    <a:stretch>
                      <a:fillRect/>
                    </a:stretch>
                  </pic:blipFill>
                  <pic:spPr>
                    <a:xfrm>
                      <a:off x="0" y="0"/>
                      <a:ext cx="5756910" cy="777240"/>
                    </a:xfrm>
                    <a:prstGeom prst="rect">
                      <a:avLst/>
                    </a:prstGeom>
                  </pic:spPr>
                </pic:pic>
              </a:graphicData>
            </a:graphic>
          </wp:inline>
        </w:drawing>
      </w:r>
    </w:p>
    <w:p w14:paraId="37E0D75E" w14:textId="72E25D6D" w:rsidR="008B14AF" w:rsidRDefault="00D85C98" w:rsidP="00D85C98">
      <w:pPr>
        <w:pStyle w:val="Titulek"/>
      </w:pPr>
      <w:bookmarkStart w:id="18" w:name="_Toc118736403"/>
      <w:r>
        <w:rPr>
          <w:lang w:bidi="de-DE"/>
        </w:rPr>
        <w:t xml:space="preserve">Bild </w:t>
      </w:r>
      <w:fldSimple w:instr=" SEQ Obrázek \* ARABIC ">
        <w:r w:rsidR="00625759">
          <w:rPr>
            <w:noProof/>
            <w:lang w:bidi="de-DE"/>
          </w:rPr>
          <w:t>12</w:t>
        </w:r>
      </w:fldSimple>
      <w:r>
        <w:rPr>
          <w:lang w:bidi="de-DE"/>
        </w:rPr>
        <w:t xml:space="preserve"> – Fotos von Bewegung</w:t>
      </w:r>
      <w:bookmarkEnd w:id="18"/>
    </w:p>
    <w:p w14:paraId="3B524D60" w14:textId="5E2279C7" w:rsidR="009E7053" w:rsidRDefault="00B424E6" w:rsidP="00FD3489">
      <w:pPr>
        <w:pBdr>
          <w:top w:val="nil"/>
          <w:left w:val="nil"/>
          <w:bottom w:val="nil"/>
          <w:right w:val="nil"/>
          <w:between w:val="nil"/>
        </w:pBdr>
        <w:tabs>
          <w:tab w:val="right" w:pos="9056"/>
        </w:tabs>
        <w:spacing w:after="100"/>
      </w:pPr>
      <w:r w:rsidRPr="0077604D">
        <w:rPr>
          <w:b/>
          <w:lang w:bidi="de-DE"/>
        </w:rPr>
        <w:t xml:space="preserve">6. </w:t>
      </w:r>
      <w:r w:rsidRPr="0077604D">
        <w:rPr>
          <w:lang w:bidi="de-DE"/>
        </w:rPr>
        <w:t xml:space="preserve">Für schulische Verhältnisse bietet sich als einfache Alternative zur Animationsbearbeitung die Verwendung des Programms MS PowerPoint an. Dies ist eine vertraute Umgebung für </w:t>
      </w:r>
      <w:proofErr w:type="spellStart"/>
      <w:proofErr w:type="gramStart"/>
      <w:r w:rsidRPr="0077604D">
        <w:rPr>
          <w:lang w:bidi="de-DE"/>
        </w:rPr>
        <w:t>Schüler:innen</w:t>
      </w:r>
      <w:proofErr w:type="spellEnd"/>
      <w:proofErr w:type="gramEnd"/>
      <w:r w:rsidRPr="0077604D">
        <w:rPr>
          <w:lang w:bidi="de-DE"/>
        </w:rPr>
        <w:t>, die ähnliches Arbeiten wie in Animationsprogrammen ermöglicht, und sie haben es als Teil der Schullizenz kostenlos. Fotos fügen wir als Fotoalbum in MS PowerPoint ein.</w:t>
      </w:r>
    </w:p>
    <w:p w14:paraId="1711DC93" w14:textId="77777777" w:rsidR="00D85C98" w:rsidRDefault="009E7053" w:rsidP="00D85C98">
      <w:pPr>
        <w:keepNext/>
        <w:pBdr>
          <w:top w:val="nil"/>
          <w:left w:val="nil"/>
          <w:bottom w:val="nil"/>
          <w:right w:val="nil"/>
          <w:between w:val="nil"/>
        </w:pBdr>
        <w:tabs>
          <w:tab w:val="right" w:pos="9056"/>
        </w:tabs>
        <w:spacing w:after="100"/>
        <w:ind w:firstLine="0"/>
      </w:pPr>
      <w:r w:rsidRPr="009E7053">
        <w:rPr>
          <w:noProof/>
          <w:lang w:bidi="de-DE"/>
        </w:rPr>
        <w:drawing>
          <wp:inline distT="0" distB="0" distL="0" distR="0" wp14:anchorId="52723E91" wp14:editId="1A76FC0A">
            <wp:extent cx="4405746" cy="2676083"/>
            <wp:effectExtent l="0" t="0" r="1270" b="381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21987" cy="2685948"/>
                    </a:xfrm>
                    <a:prstGeom prst="rect">
                      <a:avLst/>
                    </a:prstGeom>
                  </pic:spPr>
                </pic:pic>
              </a:graphicData>
            </a:graphic>
          </wp:inline>
        </w:drawing>
      </w:r>
    </w:p>
    <w:p w14:paraId="2347B677" w14:textId="06BBFD05" w:rsidR="00D85C98" w:rsidRDefault="00D85C98" w:rsidP="00D85C98">
      <w:pPr>
        <w:pStyle w:val="Titulek"/>
      </w:pPr>
      <w:bookmarkStart w:id="19" w:name="_Toc118736404"/>
      <w:r>
        <w:rPr>
          <w:lang w:bidi="de-DE"/>
        </w:rPr>
        <w:t xml:space="preserve">Bild </w:t>
      </w:r>
      <w:fldSimple w:instr=" SEQ Obrázek \* ARABIC ">
        <w:r w:rsidR="00625759">
          <w:rPr>
            <w:noProof/>
            <w:lang w:bidi="de-DE"/>
          </w:rPr>
          <w:t>13</w:t>
        </w:r>
      </w:fldSimple>
      <w:r>
        <w:rPr>
          <w:lang w:bidi="de-DE"/>
        </w:rPr>
        <w:t xml:space="preserve"> – Erstellen eines Fotoalbums in PowerPoint</w:t>
      </w:r>
      <w:bookmarkEnd w:id="19"/>
    </w:p>
    <w:p w14:paraId="6A101201" w14:textId="167163E4" w:rsidR="009E7053" w:rsidRDefault="009E7053" w:rsidP="00FA06E1">
      <w:pPr>
        <w:pBdr>
          <w:top w:val="nil"/>
          <w:left w:val="nil"/>
          <w:bottom w:val="nil"/>
          <w:right w:val="nil"/>
          <w:between w:val="nil"/>
        </w:pBdr>
        <w:tabs>
          <w:tab w:val="right" w:pos="9056"/>
        </w:tabs>
        <w:spacing w:after="100"/>
        <w:ind w:firstLine="0"/>
      </w:pPr>
      <w:r w:rsidRPr="009E7053">
        <w:rPr>
          <w:lang w:bidi="de-DE"/>
        </w:rPr>
        <w:t xml:space="preserve"> </w:t>
      </w:r>
    </w:p>
    <w:p w14:paraId="003012C2" w14:textId="4F4C5083" w:rsidR="001B3C27" w:rsidRDefault="009E7053" w:rsidP="00D85C98">
      <w:pPr>
        <w:keepNext/>
        <w:pBdr>
          <w:top w:val="nil"/>
          <w:left w:val="nil"/>
          <w:bottom w:val="nil"/>
          <w:right w:val="nil"/>
          <w:between w:val="nil"/>
        </w:pBdr>
        <w:tabs>
          <w:tab w:val="right" w:pos="9056"/>
        </w:tabs>
        <w:spacing w:after="100"/>
      </w:pPr>
      <w:r>
        <w:rPr>
          <w:lang w:bidi="de-DE"/>
        </w:rPr>
        <w:t xml:space="preserve">Die Anwendung ermöglicht die Verwendung von </w:t>
      </w:r>
      <w:proofErr w:type="spellStart"/>
      <w:r>
        <w:rPr>
          <w:lang w:bidi="de-DE"/>
        </w:rPr>
        <w:t>frames</w:t>
      </w:r>
      <w:proofErr w:type="spellEnd"/>
      <w:r>
        <w:rPr>
          <w:lang w:bidi="de-DE"/>
        </w:rPr>
        <w:t xml:space="preserve"> per </w:t>
      </w:r>
      <w:proofErr w:type="spellStart"/>
      <w:r>
        <w:rPr>
          <w:lang w:bidi="de-DE"/>
        </w:rPr>
        <w:t>second</w:t>
      </w:r>
      <w:proofErr w:type="spellEnd"/>
      <w:r>
        <w:rPr>
          <w:lang w:bidi="de-DE"/>
        </w:rPr>
        <w:t xml:space="preserve">, d.h. Einstellen der Anzahl der Bilder pro Sekunde. Das Prinzip der Animation ist die Grundlage des Films. Das menschliche Auge hat eine gewisse Trägheit, d.h. das Bild bleibt für eine gewisse Zeit auf der Netzhaut gespeichert. Dadurch ist es möglich, durch schnell wechselnde Bilder die Illusion einer kontinuierlichen Bewegung zu erzeugen. Film verwendet normalerweise 24 Bilder pro Sekunde und wird mit einer Echtzeitkamera aufgenommen. Die klassische Animation verwendet standardmäßig eine Geschwindigkeit von 12 </w:t>
      </w:r>
      <w:r>
        <w:rPr>
          <w:lang w:bidi="de-DE"/>
        </w:rPr>
        <w:lastRenderedPageBreak/>
        <w:t>Bildern pro Sekunde, sie wird mit einer Kamera aufgezeichnet, daher ist dieser Vorgang im Vergleich zum Filmen sehr langwierig. Je höher die Bildrate, desto flüssiger die Bewegung.</w:t>
      </w:r>
    </w:p>
    <w:p w14:paraId="036FD3FA" w14:textId="17179EB4" w:rsidR="00D85C98" w:rsidRDefault="00BE4F63" w:rsidP="00D85C98">
      <w:pPr>
        <w:keepNext/>
        <w:pBdr>
          <w:top w:val="nil"/>
          <w:left w:val="nil"/>
          <w:bottom w:val="nil"/>
          <w:right w:val="nil"/>
          <w:between w:val="nil"/>
        </w:pBdr>
        <w:tabs>
          <w:tab w:val="right" w:pos="9056"/>
        </w:tabs>
        <w:spacing w:after="100"/>
      </w:pPr>
      <w:r w:rsidRPr="00BE4F63">
        <w:rPr>
          <w:lang w:bidi="de-DE"/>
        </w:rPr>
        <w:t xml:space="preserve"> </w:t>
      </w:r>
      <w:r w:rsidRPr="008B14AF">
        <w:rPr>
          <w:noProof/>
          <w:lang w:bidi="de-DE"/>
        </w:rPr>
        <w:drawing>
          <wp:inline distT="0" distB="0" distL="0" distR="0" wp14:anchorId="7A1A7154" wp14:editId="28C010FE">
            <wp:extent cx="4318477" cy="1376218"/>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55804" cy="1388113"/>
                    </a:xfrm>
                    <a:prstGeom prst="rect">
                      <a:avLst/>
                    </a:prstGeom>
                  </pic:spPr>
                </pic:pic>
              </a:graphicData>
            </a:graphic>
          </wp:inline>
        </w:drawing>
      </w:r>
    </w:p>
    <w:p w14:paraId="7423D50A" w14:textId="5CE4DE6F" w:rsidR="00D85C98" w:rsidRDefault="00D85C98" w:rsidP="00D85C98">
      <w:pPr>
        <w:pStyle w:val="Titulek"/>
      </w:pPr>
      <w:bookmarkStart w:id="20" w:name="_Toc118736405"/>
      <w:r>
        <w:rPr>
          <w:lang w:bidi="de-DE"/>
        </w:rPr>
        <w:t xml:space="preserve">Bild </w:t>
      </w:r>
      <w:fldSimple w:instr=" SEQ Obrázek \* ARABIC ">
        <w:r w:rsidR="00625759">
          <w:rPr>
            <w:noProof/>
            <w:lang w:bidi="de-DE"/>
          </w:rPr>
          <w:t>14</w:t>
        </w:r>
      </w:fldSimple>
      <w:r>
        <w:rPr>
          <w:lang w:bidi="de-DE"/>
        </w:rPr>
        <w:t xml:space="preserve"> – Zeitliche Koordinierung</w:t>
      </w:r>
      <w:bookmarkEnd w:id="20"/>
    </w:p>
    <w:p w14:paraId="47457E17" w14:textId="0D9760F8" w:rsidR="00BE4F63" w:rsidRDefault="00FD3489" w:rsidP="00FD3489">
      <w:pPr>
        <w:pBdr>
          <w:top w:val="nil"/>
          <w:left w:val="nil"/>
          <w:bottom w:val="nil"/>
          <w:right w:val="nil"/>
          <w:between w:val="nil"/>
        </w:pBdr>
        <w:tabs>
          <w:tab w:val="right" w:pos="9056"/>
        </w:tabs>
        <w:spacing w:after="100"/>
      </w:pPr>
      <w:r>
        <w:rPr>
          <w:lang w:bidi="de-DE"/>
        </w:rPr>
        <w:t xml:space="preserve"> </w:t>
      </w:r>
    </w:p>
    <w:p w14:paraId="0E1E5BCB" w14:textId="77777777" w:rsidR="00FA06E1" w:rsidRDefault="00FA06E1">
      <w:pPr>
        <w:spacing w:before="0"/>
        <w:ind w:firstLine="0"/>
        <w:jc w:val="left"/>
      </w:pPr>
      <w:r>
        <w:rPr>
          <w:lang w:bidi="de-DE"/>
        </w:rPr>
        <w:br w:type="page"/>
      </w:r>
    </w:p>
    <w:p w14:paraId="40046410" w14:textId="74261E85" w:rsidR="00FD3489" w:rsidRDefault="001F4C82" w:rsidP="001F4C82">
      <w:r w:rsidRPr="001F4C82">
        <w:rPr>
          <w:b/>
          <w:lang w:bidi="de-DE"/>
        </w:rPr>
        <w:lastRenderedPageBreak/>
        <w:t xml:space="preserve">7. </w:t>
      </w:r>
      <w:r w:rsidRPr="001F4C82">
        <w:rPr>
          <w:lang w:bidi="de-DE"/>
        </w:rPr>
        <w:t xml:space="preserve">Animation aus einer Präsentation exportieren – PowerPoint ermöglicht den Export im .mp4-Format. </w:t>
      </w:r>
    </w:p>
    <w:p w14:paraId="6DF5F186" w14:textId="77777777" w:rsidR="00D85C98" w:rsidRDefault="00BE4F63" w:rsidP="00D85C98">
      <w:pPr>
        <w:keepNext/>
        <w:pBdr>
          <w:top w:val="nil"/>
          <w:left w:val="nil"/>
          <w:bottom w:val="nil"/>
          <w:right w:val="nil"/>
          <w:between w:val="nil"/>
        </w:pBdr>
        <w:tabs>
          <w:tab w:val="right" w:pos="9056"/>
        </w:tabs>
        <w:spacing w:after="100"/>
        <w:ind w:firstLine="0"/>
      </w:pPr>
      <w:r w:rsidRPr="00BE4F63">
        <w:rPr>
          <w:noProof/>
          <w:lang w:bidi="de-DE"/>
        </w:rPr>
        <w:drawing>
          <wp:inline distT="0" distB="0" distL="0" distR="0" wp14:anchorId="572A4E44" wp14:editId="22299FAE">
            <wp:extent cx="5756910" cy="2472055"/>
            <wp:effectExtent l="0" t="0" r="0" b="4445"/>
            <wp:docPr id="21" name="Obrázek 2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text&#10;&#10;Popis byl vytvořen automaticky"/>
                    <pic:cNvPicPr/>
                  </pic:nvPicPr>
                  <pic:blipFill>
                    <a:blip r:embed="rId28"/>
                    <a:stretch>
                      <a:fillRect/>
                    </a:stretch>
                  </pic:blipFill>
                  <pic:spPr>
                    <a:xfrm>
                      <a:off x="0" y="0"/>
                      <a:ext cx="5756910" cy="2472055"/>
                    </a:xfrm>
                    <a:prstGeom prst="rect">
                      <a:avLst/>
                    </a:prstGeom>
                  </pic:spPr>
                </pic:pic>
              </a:graphicData>
            </a:graphic>
          </wp:inline>
        </w:drawing>
      </w:r>
    </w:p>
    <w:p w14:paraId="154F4884" w14:textId="425664E1" w:rsidR="008B14AF" w:rsidRDefault="00D85C98" w:rsidP="00D85C98">
      <w:pPr>
        <w:pStyle w:val="Titulek"/>
      </w:pPr>
      <w:bookmarkStart w:id="21" w:name="_Toc118736406"/>
      <w:r>
        <w:rPr>
          <w:lang w:bidi="de-DE"/>
        </w:rPr>
        <w:t xml:space="preserve">Bild </w:t>
      </w:r>
      <w:fldSimple w:instr=" SEQ Obrázek \* ARABIC ">
        <w:r w:rsidR="00625759">
          <w:rPr>
            <w:noProof/>
            <w:lang w:bidi="de-DE"/>
          </w:rPr>
          <w:t>15</w:t>
        </w:r>
      </w:fldSimple>
      <w:r>
        <w:rPr>
          <w:lang w:bidi="de-DE"/>
        </w:rPr>
        <w:t xml:space="preserve"> – Export in .mp4</w:t>
      </w:r>
      <w:bookmarkEnd w:id="21"/>
    </w:p>
    <w:p w14:paraId="51116604" w14:textId="77777777" w:rsidR="001B3C27" w:rsidRDefault="001B3C27" w:rsidP="00FA06E1">
      <w:pPr>
        <w:pBdr>
          <w:top w:val="nil"/>
          <w:left w:val="nil"/>
          <w:bottom w:val="nil"/>
          <w:right w:val="nil"/>
          <w:between w:val="nil"/>
        </w:pBdr>
        <w:tabs>
          <w:tab w:val="right" w:pos="9056"/>
        </w:tabs>
        <w:spacing w:after="100"/>
        <w:ind w:firstLine="0"/>
      </w:pPr>
    </w:p>
    <w:p w14:paraId="5FB9B3CA" w14:textId="1153A5EE" w:rsidR="00BE4F63" w:rsidRDefault="00BE4F63" w:rsidP="00FA06E1">
      <w:pPr>
        <w:pBdr>
          <w:top w:val="nil"/>
          <w:left w:val="nil"/>
          <w:bottom w:val="nil"/>
          <w:right w:val="nil"/>
          <w:between w:val="nil"/>
        </w:pBdr>
        <w:tabs>
          <w:tab w:val="right" w:pos="9056"/>
        </w:tabs>
        <w:spacing w:after="100"/>
        <w:ind w:firstLine="0"/>
      </w:pPr>
      <w:r>
        <w:rPr>
          <w:lang w:bidi="de-DE"/>
        </w:rPr>
        <w:t xml:space="preserve">Auf der Registerkarte Animationen ist es möglich, ein Fenster zu öffnen und die Animationen nach Bedarf weiter zu bearbeiten. </w:t>
      </w:r>
    </w:p>
    <w:p w14:paraId="3182952F" w14:textId="77777777" w:rsidR="00D85C98" w:rsidRDefault="0087660A" w:rsidP="00D85C98">
      <w:pPr>
        <w:keepNext/>
        <w:pBdr>
          <w:top w:val="nil"/>
          <w:left w:val="nil"/>
          <w:bottom w:val="nil"/>
          <w:right w:val="nil"/>
          <w:between w:val="nil"/>
        </w:pBdr>
        <w:tabs>
          <w:tab w:val="right" w:pos="9056"/>
        </w:tabs>
        <w:spacing w:after="100"/>
        <w:ind w:firstLine="0"/>
      </w:pPr>
      <w:r w:rsidRPr="0087660A">
        <w:rPr>
          <w:noProof/>
          <w:lang w:bidi="de-DE"/>
        </w:rPr>
        <w:drawing>
          <wp:inline distT="0" distB="0" distL="0" distR="0" wp14:anchorId="3AC90C48" wp14:editId="151B6844">
            <wp:extent cx="5756910" cy="48323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910" cy="483235"/>
                    </a:xfrm>
                    <a:prstGeom prst="rect">
                      <a:avLst/>
                    </a:prstGeom>
                  </pic:spPr>
                </pic:pic>
              </a:graphicData>
            </a:graphic>
          </wp:inline>
        </w:drawing>
      </w:r>
    </w:p>
    <w:p w14:paraId="1A0953ED" w14:textId="23837707" w:rsidR="0087660A" w:rsidRDefault="00D85C98" w:rsidP="00D85C98">
      <w:pPr>
        <w:pStyle w:val="Titulek"/>
      </w:pPr>
      <w:bookmarkStart w:id="22" w:name="_Toc118736407"/>
      <w:r>
        <w:rPr>
          <w:lang w:bidi="de-DE"/>
        </w:rPr>
        <w:t xml:space="preserve">Bild </w:t>
      </w:r>
      <w:fldSimple w:instr=" SEQ Obrázek \* ARABIC ">
        <w:r w:rsidR="00625759">
          <w:rPr>
            <w:noProof/>
            <w:lang w:bidi="de-DE"/>
          </w:rPr>
          <w:t>16</w:t>
        </w:r>
      </w:fldSimple>
      <w:r>
        <w:rPr>
          <w:lang w:bidi="de-DE"/>
        </w:rPr>
        <w:t xml:space="preserve"> – Bearbeiten von Animationen</w:t>
      </w:r>
      <w:bookmarkEnd w:id="22"/>
    </w:p>
    <w:p w14:paraId="057A1DA4" w14:textId="77777777" w:rsidR="001B3C27" w:rsidRPr="001B3C27" w:rsidRDefault="001B3C27" w:rsidP="001B3C27"/>
    <w:p w14:paraId="7EABF2D9" w14:textId="2C5B4644" w:rsidR="001F4C82" w:rsidRDefault="001F4C82" w:rsidP="001F4C82">
      <w:r w:rsidRPr="001F4C82">
        <w:rPr>
          <w:b/>
          <w:lang w:bidi="de-DE"/>
        </w:rPr>
        <w:t xml:space="preserve">8. </w:t>
      </w:r>
      <w:r w:rsidRPr="001F4C82">
        <w:rPr>
          <w:lang w:bidi="de-DE"/>
        </w:rPr>
        <w:t xml:space="preserve">Postproduktion – nachdem wir die Animation aus PowerPoint erhalten und das Video in das .mp4-Format exportiert haben, können wir der Animation Geräusche hinzufügen. Die </w:t>
      </w:r>
      <w:proofErr w:type="spellStart"/>
      <w:proofErr w:type="gramStart"/>
      <w:r w:rsidRPr="001F4C82">
        <w:rPr>
          <w:lang w:bidi="de-DE"/>
        </w:rPr>
        <w:t>Schüler:innen</w:t>
      </w:r>
      <w:proofErr w:type="spellEnd"/>
      <w:proofErr w:type="gramEnd"/>
      <w:r w:rsidRPr="001F4C82">
        <w:rPr>
          <w:lang w:bidi="de-DE"/>
        </w:rPr>
        <w:t xml:space="preserve"> wählen selbst aus und überlegen, was in die vorgegebene Animation passen würde. Eine Gruppe erzeugte verschiedene Geräusche und gesprochenes Wort, während die andere nur Klavierversionen bekannter Lieder verwendete. Diese Klavierversion wurde von einer Schülerin der 6. Klasse aufgenommen, die Klavier spielt.</w:t>
      </w:r>
    </w:p>
    <w:p w14:paraId="7AD18E38" w14:textId="44A36F7A" w:rsidR="001F4C82" w:rsidRDefault="001F4C82" w:rsidP="001F4C82">
      <w:r>
        <w:rPr>
          <w:lang w:bidi="de-DE"/>
        </w:rPr>
        <w:t xml:space="preserve">Den Ton haben wir über das Mischpult </w:t>
      </w:r>
      <w:proofErr w:type="spellStart"/>
      <w:r>
        <w:rPr>
          <w:lang w:bidi="de-DE"/>
        </w:rPr>
        <w:t>RodeCoster</w:t>
      </w:r>
      <w:proofErr w:type="spellEnd"/>
      <w:r>
        <w:rPr>
          <w:lang w:bidi="de-DE"/>
        </w:rPr>
        <w:t xml:space="preserve"> Pro und das Programm </w:t>
      </w:r>
      <w:proofErr w:type="spellStart"/>
      <w:r>
        <w:rPr>
          <w:lang w:bidi="de-DE"/>
        </w:rPr>
        <w:t>GarageBand</w:t>
      </w:r>
      <w:proofErr w:type="spellEnd"/>
      <w:r>
        <w:rPr>
          <w:lang w:bidi="de-DE"/>
        </w:rPr>
        <w:t xml:space="preserve"> aufgenommen, wo man diverse Optionen, Filter oder Nachbearbeitungen einstellen kann. </w:t>
      </w:r>
    </w:p>
    <w:p w14:paraId="64596EFC" w14:textId="330A45C8" w:rsidR="001F4C82" w:rsidRDefault="001F4C82" w:rsidP="001F4C82">
      <w:r>
        <w:rPr>
          <w:lang w:bidi="de-DE"/>
        </w:rPr>
        <w:t xml:space="preserve">Nach der Aufnahme der Töne, Spuren und Geräusche wird der letzte Teil im </w:t>
      </w:r>
      <w:proofErr w:type="spellStart"/>
      <w:r>
        <w:rPr>
          <w:lang w:bidi="de-DE"/>
        </w:rPr>
        <w:t>iMovie</w:t>
      </w:r>
      <w:proofErr w:type="spellEnd"/>
      <w:r>
        <w:rPr>
          <w:lang w:bidi="de-DE"/>
        </w:rPr>
        <w:t xml:space="preserve">-Programm verarbeitet, wo nach dem Erstellen des Projekts die exportierte Animation auf einer Spur eingefügt wird, die anderen Spuren zum Einfügen unserer aufgezeichneten Töne, deren anschließende Kürzung, Bearbeitung, Überleitung. Auch zwischen einzelnen Animationen können unterschiedliche Übergänge eingefügt werden. Das Programm nutzt auch Untertiteln verschiedener Art. </w:t>
      </w:r>
    </w:p>
    <w:p w14:paraId="7C59BF1C" w14:textId="2000161B" w:rsidR="005A0B72" w:rsidRDefault="005A0B72" w:rsidP="001F4C82">
      <w:r>
        <w:rPr>
          <w:lang w:bidi="de-DE"/>
        </w:rPr>
        <w:lastRenderedPageBreak/>
        <w:t xml:space="preserve">Die einzelnen Schritte einschließlich der Vorschau </w:t>
      </w:r>
      <w:r w:rsidR="00D86BFA">
        <w:rPr>
          <w:lang w:bidi="de-DE"/>
        </w:rPr>
        <w:t>unseres Verfahrens</w:t>
      </w:r>
      <w:r>
        <w:rPr>
          <w:lang w:bidi="de-DE"/>
        </w:rPr>
        <w:t xml:space="preserve"> sind im nächsten Kapitel verfügbar.</w:t>
      </w:r>
    </w:p>
    <w:p w14:paraId="1B3CE96A" w14:textId="0AD3434E" w:rsidR="001B3C27" w:rsidRDefault="001B3C27">
      <w:pPr>
        <w:spacing w:before="0"/>
        <w:ind w:firstLine="0"/>
        <w:jc w:val="left"/>
        <w:rPr>
          <w:b/>
        </w:rPr>
      </w:pPr>
    </w:p>
    <w:p w14:paraId="146580DB" w14:textId="6E2D0907" w:rsidR="008C05C9" w:rsidRDefault="005A0B72" w:rsidP="001B3C27">
      <w:r w:rsidRPr="005A0B72">
        <w:rPr>
          <w:b/>
          <w:lang w:bidi="de-DE"/>
        </w:rPr>
        <w:t xml:space="preserve">9. </w:t>
      </w:r>
      <w:r w:rsidRPr="005A0B72">
        <w:rPr>
          <w:lang w:bidi="de-DE"/>
        </w:rPr>
        <w:t xml:space="preserve">Export der resultierenden Animation einschließlich aufgezeichnetem und eingebettetem Audio im </w:t>
      </w:r>
      <w:proofErr w:type="spellStart"/>
      <w:r w:rsidRPr="005A0B72">
        <w:rPr>
          <w:lang w:bidi="de-DE"/>
        </w:rPr>
        <w:t>iMovie</w:t>
      </w:r>
      <w:proofErr w:type="spellEnd"/>
      <w:r w:rsidRPr="005A0B72">
        <w:rPr>
          <w:lang w:bidi="de-DE"/>
        </w:rPr>
        <w:t>-Programm.</w:t>
      </w:r>
    </w:p>
    <w:p w14:paraId="573C2890" w14:textId="6065E600" w:rsidR="00166F9A" w:rsidRDefault="00DD7C52" w:rsidP="00173959">
      <w:pPr>
        <w:pStyle w:val="Nadpis1"/>
      </w:pPr>
      <w:r>
        <w:rPr>
          <w:lang w:bidi="de-DE"/>
        </w:rPr>
        <w:lastRenderedPageBreak/>
        <w:t xml:space="preserve">Ton in Animation einfügen </w:t>
      </w:r>
    </w:p>
    <w:p w14:paraId="167F5400" w14:textId="77777777" w:rsidR="004654DE" w:rsidRDefault="00C7523E" w:rsidP="00C7523E">
      <w:r>
        <w:rPr>
          <w:lang w:bidi="de-DE"/>
        </w:rPr>
        <w:t xml:space="preserve">Vor der eigentlichen Postproduktion der von den </w:t>
      </w:r>
      <w:proofErr w:type="spellStart"/>
      <w:proofErr w:type="gramStart"/>
      <w:r>
        <w:rPr>
          <w:lang w:bidi="de-DE"/>
        </w:rPr>
        <w:t>Schüler:innen</w:t>
      </w:r>
      <w:proofErr w:type="spellEnd"/>
      <w:proofErr w:type="gramEnd"/>
      <w:r>
        <w:rPr>
          <w:lang w:bidi="de-DE"/>
        </w:rPr>
        <w:t xml:space="preserve"> erstellten Animationen war er nötig, das gesamte Multimedia-Studio vorzubereiten. Die komplette Vorbereitung des Studios besteht aus dem Auspacken, Überlegen und Aufstellen der einzelnen Komponenten, dem elektrischen Anschluss, dem Testen und dem Anschließen der einzelnen Geräte. </w:t>
      </w:r>
    </w:p>
    <w:p w14:paraId="11236BC4" w14:textId="254D032B" w:rsidR="00C7523E" w:rsidRDefault="008324F5" w:rsidP="00C7523E">
      <w:r>
        <w:rPr>
          <w:lang w:bidi="de-DE"/>
        </w:rPr>
        <w:t>Installation Schritt-für-Schritt:</w:t>
      </w:r>
    </w:p>
    <w:p w14:paraId="5C8EFC7B" w14:textId="47411C7D" w:rsidR="008324F5" w:rsidRDefault="008324F5" w:rsidP="008324F5">
      <w:pPr>
        <w:pStyle w:val="Odstavecseseznamem"/>
        <w:numPr>
          <w:ilvl w:val="0"/>
          <w:numId w:val="11"/>
        </w:numPr>
      </w:pPr>
      <w:r>
        <w:rPr>
          <w:lang w:bidi="de-DE"/>
        </w:rPr>
        <w:t>Auspacken, vorbereiten, Einzelteile anschließen und überprüfen</w:t>
      </w:r>
    </w:p>
    <w:p w14:paraId="4EE1C701" w14:textId="61082089" w:rsidR="008324F5" w:rsidRDefault="00A9138D" w:rsidP="008324F5">
      <w:pPr>
        <w:pStyle w:val="Odstavecseseznamem"/>
        <w:numPr>
          <w:ilvl w:val="0"/>
          <w:numId w:val="11"/>
        </w:numPr>
      </w:pPr>
      <w:r>
        <w:rPr>
          <w:lang w:bidi="de-DE"/>
        </w:rPr>
        <w:t>Alle Geräte miteinander verbinden</w:t>
      </w:r>
    </w:p>
    <w:p w14:paraId="26D3F6CA" w14:textId="1F70EEC7" w:rsidR="00A9138D" w:rsidRDefault="00A9138D" w:rsidP="008324F5">
      <w:pPr>
        <w:pStyle w:val="Odstavecseseznamem"/>
        <w:numPr>
          <w:ilvl w:val="0"/>
          <w:numId w:val="11"/>
        </w:numPr>
      </w:pPr>
      <w:r>
        <w:rPr>
          <w:lang w:bidi="de-DE"/>
        </w:rPr>
        <w:t>Computer und Audiomischer installieren und aktivieren</w:t>
      </w:r>
    </w:p>
    <w:p w14:paraId="10DA15A6" w14:textId="7359A7CF" w:rsidR="00A9138D" w:rsidRDefault="00A9138D" w:rsidP="008324F5">
      <w:pPr>
        <w:pStyle w:val="Odstavecseseznamem"/>
        <w:numPr>
          <w:ilvl w:val="0"/>
          <w:numId w:val="11"/>
        </w:numPr>
      </w:pPr>
      <w:r>
        <w:rPr>
          <w:lang w:bidi="de-DE"/>
        </w:rPr>
        <w:t>Anschluss weiterer möglicher Peripheriegeräte</w:t>
      </w:r>
    </w:p>
    <w:p w14:paraId="5187A6A9" w14:textId="0AB45375" w:rsidR="00A9138D" w:rsidRDefault="00A9138D" w:rsidP="008324F5">
      <w:pPr>
        <w:pStyle w:val="Odstavecseseznamem"/>
        <w:numPr>
          <w:ilvl w:val="0"/>
          <w:numId w:val="11"/>
        </w:numPr>
      </w:pPr>
      <w:r>
        <w:rPr>
          <w:lang w:bidi="de-DE"/>
        </w:rPr>
        <w:t xml:space="preserve">Überprüfung und mögliche Installation von Software, die für </w:t>
      </w:r>
      <w:proofErr w:type="spellStart"/>
      <w:r>
        <w:rPr>
          <w:lang w:bidi="de-DE"/>
        </w:rPr>
        <w:t>macOS</w:t>
      </w:r>
      <w:proofErr w:type="spellEnd"/>
      <w:r>
        <w:rPr>
          <w:lang w:bidi="de-DE"/>
        </w:rPr>
        <w:t xml:space="preserve"> unterstützt und frei verfügbar ist – </w:t>
      </w:r>
      <w:proofErr w:type="spellStart"/>
      <w:r>
        <w:rPr>
          <w:lang w:bidi="de-DE"/>
        </w:rPr>
        <w:t>GarageBand</w:t>
      </w:r>
      <w:proofErr w:type="spellEnd"/>
      <w:r>
        <w:rPr>
          <w:lang w:bidi="de-DE"/>
        </w:rPr>
        <w:t xml:space="preserve">, </w:t>
      </w:r>
      <w:proofErr w:type="spellStart"/>
      <w:r>
        <w:rPr>
          <w:lang w:bidi="de-DE"/>
        </w:rPr>
        <w:t>iMovie</w:t>
      </w:r>
      <w:proofErr w:type="spellEnd"/>
      <w:r>
        <w:rPr>
          <w:lang w:bidi="de-DE"/>
        </w:rPr>
        <w:t>, Keynote</w:t>
      </w:r>
    </w:p>
    <w:p w14:paraId="6C6D92B5" w14:textId="00D3B2A9" w:rsidR="00A9138D" w:rsidRDefault="002E0A27" w:rsidP="008324F5">
      <w:pPr>
        <w:pStyle w:val="Odstavecseseznamem"/>
        <w:numPr>
          <w:ilvl w:val="0"/>
          <w:numId w:val="11"/>
        </w:numPr>
      </w:pPr>
      <w:r>
        <w:rPr>
          <w:lang w:bidi="de-DE"/>
        </w:rPr>
        <w:t>Prüfung der Fähigkeit, Ton aufzunehmen, Ton von einem elektronischen Klavier aufzunehmen, korrekte Einstellung der Ein- und Ausgänge</w:t>
      </w:r>
    </w:p>
    <w:p w14:paraId="5479A2B5" w14:textId="070501B3" w:rsidR="002E0A27" w:rsidRDefault="002E0A27" w:rsidP="008324F5">
      <w:pPr>
        <w:pStyle w:val="Odstavecseseznamem"/>
        <w:numPr>
          <w:ilvl w:val="0"/>
          <w:numId w:val="11"/>
        </w:numPr>
      </w:pPr>
      <w:r>
        <w:rPr>
          <w:lang w:bidi="de-DE"/>
        </w:rPr>
        <w:t>Aufnahme des gesprochenen Wortes, verschiedenen Geräusche, Spielen von Klavierstücken</w:t>
      </w:r>
    </w:p>
    <w:p w14:paraId="28DDB625" w14:textId="2FEFA513" w:rsidR="000F05D4" w:rsidRDefault="000F05D4" w:rsidP="002E0A27">
      <w:r>
        <w:rPr>
          <w:lang w:bidi="de-DE"/>
        </w:rPr>
        <w:t xml:space="preserve">Wir haben uns aus mehreren Gründen bewusst für einen Computer mit dem Betriebssystem </w:t>
      </w:r>
      <w:proofErr w:type="spellStart"/>
      <w:r>
        <w:rPr>
          <w:lang w:bidi="de-DE"/>
        </w:rPr>
        <w:t>macOS</w:t>
      </w:r>
      <w:proofErr w:type="spellEnd"/>
      <w:r>
        <w:rPr>
          <w:lang w:bidi="de-DE"/>
        </w:rPr>
        <w:t xml:space="preserve"> entschieden: </w:t>
      </w:r>
      <w:proofErr w:type="gramStart"/>
      <w:r>
        <w:rPr>
          <w:lang w:bidi="de-DE"/>
        </w:rPr>
        <w:t>die relativ</w:t>
      </w:r>
      <w:proofErr w:type="gramEnd"/>
      <w:r>
        <w:rPr>
          <w:lang w:bidi="de-DE"/>
        </w:rPr>
        <w:t xml:space="preserve"> längere Lebensdauer des Betriebssystems, der technische Support und die aktuelle Leistung auch nach Updates. Ein weiterer Grund waren die frei erhältlichen Basisprogramme zum Aufnehmen diverser Geräusche, Bearbeitung und Schnitt von Video. Von diesen Programmen ist es auch einfach, zu den kostenpflichtigen zu wechseln, ihre Bedienung ist sehr ähnlich.</w:t>
      </w:r>
    </w:p>
    <w:p w14:paraId="6A3D7CED" w14:textId="68E6D3B6" w:rsidR="00776489" w:rsidRDefault="00A54596" w:rsidP="002E0A27">
      <w:r>
        <w:rPr>
          <w:noProof/>
          <w:lang w:bidi="de-DE"/>
        </w:rPr>
        <w:drawing>
          <wp:anchor distT="71755" distB="0" distL="144145" distR="114300" simplePos="0" relativeHeight="251691008" behindDoc="0" locked="0" layoutInCell="1" allowOverlap="1" wp14:anchorId="4F57A60E" wp14:editId="275A2261">
            <wp:simplePos x="0" y="0"/>
            <wp:positionH relativeFrom="column">
              <wp:posOffset>2621081</wp:posOffset>
            </wp:positionH>
            <wp:positionV relativeFrom="paragraph">
              <wp:posOffset>373009</wp:posOffset>
            </wp:positionV>
            <wp:extent cx="3134360" cy="2351405"/>
            <wp:effectExtent l="0" t="0" r="2540" b="0"/>
            <wp:wrapSquare wrapText="bothSides"/>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pic:cNvPicPr/>
                  </pic:nvPicPr>
                  <pic:blipFill>
                    <a:blip r:embed="rId30" cstate="print">
                      <a:extLst>
                        <a:ext uri="{28A0092B-C50C-407E-A947-70E740481C1C}">
                          <a14:useLocalDpi xmlns:a14="http://schemas.microsoft.com/office/drawing/2010/main" val="0"/>
                        </a:ext>
                      </a:extLst>
                    </a:blip>
                    <a:stretch>
                      <a:fillRect/>
                    </a:stretch>
                  </pic:blipFill>
                  <pic:spPr>
                    <a:xfrm rot="10800000">
                      <a:off x="0" y="0"/>
                      <a:ext cx="3134360" cy="2351405"/>
                    </a:xfrm>
                    <a:prstGeom prst="rect">
                      <a:avLst/>
                    </a:prstGeom>
                  </pic:spPr>
                </pic:pic>
              </a:graphicData>
            </a:graphic>
            <wp14:sizeRelH relativeFrom="page">
              <wp14:pctWidth>0</wp14:pctWidth>
            </wp14:sizeRelH>
            <wp14:sizeRelV relativeFrom="page">
              <wp14:pctHeight>0</wp14:pctHeight>
            </wp14:sizeRelV>
          </wp:anchor>
        </w:drawing>
      </w:r>
      <w:r>
        <w:rPr>
          <w:noProof/>
          <w:lang w:bidi="de-DE"/>
        </w:rPr>
        <mc:AlternateContent>
          <mc:Choice Requires="wps">
            <w:drawing>
              <wp:anchor distT="0" distB="0" distL="114300" distR="114300" simplePos="0" relativeHeight="251693056" behindDoc="0" locked="0" layoutInCell="1" allowOverlap="1" wp14:anchorId="61A5C591" wp14:editId="0864F89E">
                <wp:simplePos x="0" y="0"/>
                <wp:positionH relativeFrom="column">
                  <wp:posOffset>2623820</wp:posOffset>
                </wp:positionH>
                <wp:positionV relativeFrom="paragraph">
                  <wp:posOffset>3045134</wp:posOffset>
                </wp:positionV>
                <wp:extent cx="2854960" cy="635"/>
                <wp:effectExtent l="0" t="0" r="2540" b="0"/>
                <wp:wrapSquare wrapText="bothSides"/>
                <wp:docPr id="70" name="Textové pole 70"/>
                <wp:cNvGraphicFramePr/>
                <a:graphic xmlns:a="http://schemas.openxmlformats.org/drawingml/2006/main">
                  <a:graphicData uri="http://schemas.microsoft.com/office/word/2010/wordprocessingShape">
                    <wps:wsp>
                      <wps:cNvSpPr txBox="1"/>
                      <wps:spPr>
                        <a:xfrm>
                          <a:off x="0" y="0"/>
                          <a:ext cx="2854960" cy="635"/>
                        </a:xfrm>
                        <a:prstGeom prst="rect">
                          <a:avLst/>
                        </a:prstGeom>
                        <a:solidFill>
                          <a:prstClr val="white"/>
                        </a:solidFill>
                        <a:ln>
                          <a:noFill/>
                        </a:ln>
                      </wps:spPr>
                      <wps:txbx>
                        <w:txbxContent>
                          <w:p w14:paraId="11E18758" w14:textId="6014080E" w:rsidR="00E80417" w:rsidRPr="002D3F11" w:rsidRDefault="00E80417" w:rsidP="00A47479">
                            <w:pPr>
                              <w:pStyle w:val="Titulek"/>
                              <w:rPr>
                                <w:noProof/>
                                <w:sz w:val="22"/>
                                <w:szCs w:val="21"/>
                              </w:rPr>
                            </w:pPr>
                            <w:bookmarkStart w:id="23" w:name="_Toc118736408"/>
                            <w:r>
                              <w:rPr>
                                <w:lang w:bidi="de-DE"/>
                              </w:rPr>
                              <w:t xml:space="preserve">Bild </w:t>
                            </w:r>
                            <w:fldSimple w:instr=" SEQ Obrázek \* ARABIC ">
                              <w:r>
                                <w:rPr>
                                  <w:noProof/>
                                  <w:lang w:bidi="de-DE"/>
                                </w:rPr>
                                <w:t>17</w:t>
                              </w:r>
                            </w:fldSimple>
                            <w:r>
                              <w:rPr>
                                <w:lang w:bidi="de-DE"/>
                              </w:rPr>
                              <w:t xml:space="preserve"> – Postproduktion</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A5C591" id="Textové pole 70" o:spid="_x0000_s1033" type="#_x0000_t202" style="position:absolute;left:0;text-align:left;margin-left:206.6pt;margin-top:239.75pt;width:224.8pt;height:.0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" stroked="f">
                <v:textbox style="mso-fit-shape-to-text:t" inset="0,0,0,0">
                  <w:txbxContent>
                    <w:p w14:paraId="11E18758" w14:textId="6014080E" w:rsidR="00E80417" w:rsidRPr="002D3F11" w:rsidRDefault="00E80417" w:rsidP="00A47479">
                      <w:pPr>
                        <w:pStyle w:val="Titulek"/>
                        <w:rPr>
                          <w:noProof/>
                          <w:sz w:val="22"/>
                          <w:szCs w:val="21"/>
                        </w:rPr>
                      </w:pPr>
                      <w:bookmarkStart w:id="24" w:name="_Toc118736408"/>
                      <w:r>
                        <w:rPr>
                          <w:lang w:bidi="de-DE"/>
                        </w:rPr>
                        <w:t xml:space="preserve">Bild </w:t>
                      </w:r>
                      <w:fldSimple w:instr=" SEQ Obrázek \* ARABIC ">
                        <w:r>
                          <w:rPr>
                            <w:noProof/>
                            <w:lang w:bidi="de-DE"/>
                          </w:rPr>
                          <w:t>17</w:t>
                        </w:r>
                      </w:fldSimple>
                      <w:r>
                        <w:rPr>
                          <w:lang w:bidi="de-DE"/>
                        </w:rPr>
                        <w:t xml:space="preserve"> – Postproduktion</w:t>
                      </w:r>
                      <w:bookmarkEnd w:id="24"/>
                    </w:p>
                  </w:txbxContent>
                </v:textbox>
                <w10:wrap type="square"/>
              </v:shape>
            </w:pict>
          </mc:Fallback>
        </mc:AlternateContent>
      </w:r>
      <w:r w:rsidR="004B4E85">
        <w:rPr>
          <w:lang w:bidi="de-DE"/>
        </w:rPr>
        <w:t xml:space="preserve">Natürlich hat das Testen und vollständige Verbinden kleine Komplikationen nicht vermieden - von kleinen Komplikationen in Form eines kurzen Kabels oder weniger USB-Anschlüsse zum Anschließen aller geplanten Peripheriegeräte, über ungeeignete Verlängerungskabel, Doppelstecker usw. bis hin zur Unmöglichkeit, alle Teile des Multimediazentrums untereinander zu verbinden. Wir haben nach und nach alles angeschlossen und das nötige Zubehör nachgekauft. Wir mussten uns mit den meisten Einstellungen für das </w:t>
      </w:r>
      <w:proofErr w:type="spellStart"/>
      <w:r w:rsidR="004B4E85">
        <w:rPr>
          <w:lang w:bidi="de-DE"/>
        </w:rPr>
        <w:t>RodeCoaster</w:t>
      </w:r>
      <w:proofErr w:type="spellEnd"/>
      <w:r w:rsidR="004B4E85">
        <w:rPr>
          <w:lang w:bidi="de-DE"/>
        </w:rPr>
        <w:t xml:space="preserve">-Mischpult, den Mikrofoneingängen und vor allem der Funktionalität mit dem Computer und dem richtigen Anschluss des Klaviers </w:t>
      </w:r>
      <w:r w:rsidR="004B4E85">
        <w:rPr>
          <w:lang w:bidi="de-DE"/>
        </w:rPr>
        <w:lastRenderedPageBreak/>
        <w:t xml:space="preserve">auseinandersetzen, das wir in der Schule ungenutzt hatten. Das Piano verfügt über verschiedene Eingangseinstellungen, Tonausgabe und Optionen als eigenständiges Instrument ohne Anschluss an einen PC. Hier stellen wir alles so ein, dass der Sound bei Verbindung mit </w:t>
      </w:r>
      <w:proofErr w:type="spellStart"/>
      <w:r w:rsidR="004B4E85">
        <w:rPr>
          <w:lang w:bidi="de-DE"/>
        </w:rPr>
        <w:t>GarageBand</w:t>
      </w:r>
      <w:proofErr w:type="spellEnd"/>
      <w:r w:rsidR="004B4E85">
        <w:rPr>
          <w:lang w:bidi="de-DE"/>
        </w:rPr>
        <w:t xml:space="preserve"> und all seinen Effekteinstellungen aus den PC-Lautsprechern kommt. Wir haben all diese Probleme überwunden und konnten mit der Aufnahme von Melodien, Geräuschen, Klavierspiel usw. beginnen, die wir dann in die resultierenden Animationen eingebaut haben. </w:t>
      </w:r>
    </w:p>
    <w:p w14:paraId="4A60A744" w14:textId="426D5BA7" w:rsidR="002E0A27" w:rsidRDefault="00A47479" w:rsidP="002E0A27">
      <w:r>
        <w:rPr>
          <w:lang w:bidi="de-DE"/>
        </w:rPr>
        <w:t xml:space="preserve">Man sagt: „Der Fantasie sind keine Grenzen gesetzt.“ Deshalb waren wir nur beratende Stimme für die Animationen einzelner Schülergruppen. Wir haben das Programm </w:t>
      </w:r>
      <w:proofErr w:type="spellStart"/>
      <w:r>
        <w:rPr>
          <w:lang w:bidi="de-DE"/>
        </w:rPr>
        <w:t>GarageBand</w:t>
      </w:r>
      <w:proofErr w:type="spellEnd"/>
      <w:r>
        <w:rPr>
          <w:lang w:bidi="de-DE"/>
        </w:rPr>
        <w:t xml:space="preserve"> verwendet, um verschiedene Arten von Geräuschen aufzunehmen, möglicherweise mehrere Geräusche auf einmal, sei es eine Stimme, Geräusche, Klavierspielen usw. Nach der Aufzeichnung der Geräusche haben wir die angegebene Animation als Video in das Programm </w:t>
      </w:r>
      <w:proofErr w:type="spellStart"/>
      <w:r>
        <w:rPr>
          <w:lang w:bidi="de-DE"/>
        </w:rPr>
        <w:t>iMovie</w:t>
      </w:r>
      <w:proofErr w:type="spellEnd"/>
      <w:r>
        <w:rPr>
          <w:lang w:bidi="de-DE"/>
        </w:rPr>
        <w:t xml:space="preserve"> eingefügt, dazu der aufgenommene Ton hinzugefügt, wir haben verschiedene Untertitel eingestellt, weiter auch die öffnende und schließende Seite, mögliche Anpassung der Länge des Tons und seine korrekte und angemessene Einbindung in die resultierende Animation. Bei Bedarf kehrten wir zum </w:t>
      </w:r>
      <w:proofErr w:type="spellStart"/>
      <w:r>
        <w:rPr>
          <w:lang w:bidi="de-DE"/>
        </w:rPr>
        <w:t>GarageBand</w:t>
      </w:r>
      <w:proofErr w:type="spellEnd"/>
      <w:r>
        <w:rPr>
          <w:lang w:bidi="de-DE"/>
        </w:rPr>
        <w:t xml:space="preserve">-Programm zurück und passten die Ausgänge an, kürzten oder streckten den Sound und exportierten ihn in das .mp3-Format.  </w:t>
      </w:r>
    </w:p>
    <w:p w14:paraId="4BD7E5D2" w14:textId="24B4ABA2" w:rsidR="00C76D6C" w:rsidRDefault="00DD7C52" w:rsidP="00DD7C52">
      <w:pPr>
        <w:pStyle w:val="Nadpis2"/>
      </w:pPr>
      <w:r>
        <w:rPr>
          <w:lang w:bidi="de-DE"/>
        </w:rPr>
        <w:t>Bildverfahren</w:t>
      </w:r>
    </w:p>
    <w:p w14:paraId="422920BF" w14:textId="69A78535" w:rsidR="00DD7C52" w:rsidRDefault="000F05D4" w:rsidP="00DD7C52">
      <w:r>
        <w:rPr>
          <w:lang w:bidi="de-DE"/>
        </w:rPr>
        <w:t xml:space="preserve">Aufzeichnung des Bildschirms, das sogenannte Bildschirmfoto, während aufeinanderfolgender Aktivitäten und Aufzeichnung von Tönen, deren Einfügen in Animationen, anschließender Export und dann das resultierende Video - Animation mit Ton. Die Erstellung eines Bildschirmfotos auf </w:t>
      </w:r>
      <w:proofErr w:type="spellStart"/>
      <w:r>
        <w:rPr>
          <w:lang w:bidi="de-DE"/>
        </w:rPr>
        <w:t>macOS</w:t>
      </w:r>
      <w:proofErr w:type="spellEnd"/>
      <w:r>
        <w:rPr>
          <w:lang w:bidi="de-DE"/>
        </w:rPr>
        <w:t>-Computern unterscheidet sich von der auf Windows. Wie in Windows ist es möglich, den gesamten Bildschirm aufzuzeichnen (</w:t>
      </w:r>
      <w:proofErr w:type="spellStart"/>
      <w:r>
        <w:rPr>
          <w:lang w:bidi="de-DE"/>
        </w:rPr>
        <w:t>Umschalt</w:t>
      </w:r>
      <w:proofErr w:type="spellEnd"/>
      <w:r>
        <w:rPr>
          <w:lang w:bidi="de-DE"/>
        </w:rPr>
        <w:t xml:space="preserve"> + Command + 3), weiter auch nur einen bestimmten Teil des ausgewählten Fensters (</w:t>
      </w:r>
      <w:proofErr w:type="spellStart"/>
      <w:r>
        <w:rPr>
          <w:lang w:bidi="de-DE"/>
        </w:rPr>
        <w:t>Umschalt</w:t>
      </w:r>
      <w:proofErr w:type="spellEnd"/>
      <w:r>
        <w:rPr>
          <w:lang w:bidi="de-DE"/>
        </w:rPr>
        <w:t xml:space="preserve"> + Command + 4) oder die Option zum Anzeigen des Bildschirmfotos (</w:t>
      </w:r>
      <w:proofErr w:type="spellStart"/>
      <w:r>
        <w:rPr>
          <w:lang w:bidi="de-DE"/>
        </w:rPr>
        <w:t>Umschalt</w:t>
      </w:r>
      <w:proofErr w:type="spellEnd"/>
      <w:r>
        <w:rPr>
          <w:lang w:bidi="de-DE"/>
        </w:rPr>
        <w:t xml:space="preserve"> + Command + 5). </w:t>
      </w:r>
    </w:p>
    <w:p w14:paraId="61B8A324" w14:textId="4A366207" w:rsidR="006B7978" w:rsidRDefault="006B7978" w:rsidP="006B7978">
      <w:pPr>
        <w:pStyle w:val="Nadpis3"/>
      </w:pPr>
      <w:proofErr w:type="spellStart"/>
      <w:r>
        <w:rPr>
          <w:lang w:bidi="de-DE"/>
        </w:rPr>
        <w:lastRenderedPageBreak/>
        <w:t>macOS</w:t>
      </w:r>
      <w:proofErr w:type="spellEnd"/>
      <w:r>
        <w:rPr>
          <w:lang w:bidi="de-DE"/>
        </w:rPr>
        <w:t>-Umgebung</w:t>
      </w:r>
    </w:p>
    <w:p w14:paraId="7939ACCC" w14:textId="77777777" w:rsidR="006B7978" w:rsidRDefault="006B7978" w:rsidP="006B7978">
      <w:pPr>
        <w:keepNext/>
        <w:ind w:firstLine="0"/>
      </w:pPr>
      <w:r>
        <w:rPr>
          <w:noProof/>
          <w:lang w:bidi="de-DE"/>
        </w:rPr>
        <w:drawing>
          <wp:inline distT="0" distB="0" distL="0" distR="0" wp14:anchorId="50458D98" wp14:editId="684EAFD9">
            <wp:extent cx="5745480" cy="3230880"/>
            <wp:effectExtent l="0" t="0" r="7620" b="762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235B73B9" w14:textId="5C36C7B7" w:rsidR="006B7978" w:rsidRDefault="006B7978" w:rsidP="006B7978">
      <w:pPr>
        <w:pStyle w:val="Titulek"/>
      </w:pPr>
      <w:bookmarkStart w:id="25" w:name="_Toc118736409"/>
      <w:r>
        <w:rPr>
          <w:lang w:bidi="de-DE"/>
        </w:rPr>
        <w:t xml:space="preserve">Bild </w:t>
      </w:r>
      <w:fldSimple w:instr=" SEQ Obrázek \* ARABIC ">
        <w:r w:rsidR="00625759">
          <w:rPr>
            <w:noProof/>
            <w:lang w:bidi="de-DE"/>
          </w:rPr>
          <w:t>18</w:t>
        </w:r>
      </w:fldSimple>
      <w:r>
        <w:rPr>
          <w:lang w:bidi="de-DE"/>
        </w:rPr>
        <w:t xml:space="preserve"> – </w:t>
      </w:r>
      <w:proofErr w:type="spellStart"/>
      <w:r>
        <w:rPr>
          <w:lang w:bidi="de-DE"/>
        </w:rPr>
        <w:t>macOS</w:t>
      </w:r>
      <w:proofErr w:type="spellEnd"/>
      <w:r>
        <w:rPr>
          <w:lang w:bidi="de-DE"/>
        </w:rPr>
        <w:t>, das Betriebssystem von Apple</w:t>
      </w:r>
      <w:bookmarkEnd w:id="25"/>
    </w:p>
    <w:p w14:paraId="39BC521B" w14:textId="5EF93C5F" w:rsidR="00625759" w:rsidRPr="00625759" w:rsidRDefault="00625759" w:rsidP="00625759">
      <w:pPr>
        <w:pStyle w:val="Nadpis3"/>
      </w:pPr>
      <w:r>
        <w:rPr>
          <w:lang w:bidi="de-DE"/>
        </w:rPr>
        <w:t>Verwendete Software</w:t>
      </w:r>
    </w:p>
    <w:p w14:paraId="032BC751" w14:textId="77777777" w:rsidR="00625759" w:rsidRDefault="00625759" w:rsidP="00625759">
      <w:pPr>
        <w:keepNext/>
        <w:ind w:firstLine="0"/>
      </w:pPr>
      <w:r>
        <w:rPr>
          <w:noProof/>
          <w:highlight w:val="red"/>
          <w:lang w:bidi="de-DE"/>
        </w:rPr>
        <w:drawing>
          <wp:inline distT="0" distB="0" distL="0" distR="0" wp14:anchorId="7FB846CD" wp14:editId="38B30963">
            <wp:extent cx="5745480" cy="3230880"/>
            <wp:effectExtent l="0" t="0" r="7620" b="762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418A310A" w14:textId="45E8F2FE" w:rsidR="00625759" w:rsidRDefault="00625759" w:rsidP="00625759">
      <w:pPr>
        <w:pStyle w:val="Titulek"/>
      </w:pPr>
      <w:bookmarkStart w:id="26" w:name="_Toc118736410"/>
      <w:r>
        <w:rPr>
          <w:lang w:bidi="de-DE"/>
        </w:rPr>
        <w:t xml:space="preserve">Bild </w:t>
      </w:r>
      <w:fldSimple w:instr=" SEQ Obrázek \* ARABIC ">
        <w:r>
          <w:rPr>
            <w:noProof/>
            <w:lang w:bidi="de-DE"/>
          </w:rPr>
          <w:t>19</w:t>
        </w:r>
      </w:fldSimple>
      <w:r>
        <w:rPr>
          <w:lang w:bidi="de-DE"/>
        </w:rPr>
        <w:t xml:space="preserve"> – </w:t>
      </w:r>
      <w:proofErr w:type="spellStart"/>
      <w:r>
        <w:rPr>
          <w:lang w:bidi="de-DE"/>
        </w:rPr>
        <w:t>Garageband</w:t>
      </w:r>
      <w:bookmarkEnd w:id="26"/>
      <w:proofErr w:type="spellEnd"/>
    </w:p>
    <w:p w14:paraId="2CAD4B46" w14:textId="77777777" w:rsidR="00625759" w:rsidRDefault="00625759" w:rsidP="00625759">
      <w:pPr>
        <w:keepNext/>
        <w:ind w:firstLine="0"/>
      </w:pPr>
      <w:r>
        <w:rPr>
          <w:noProof/>
          <w:highlight w:val="red"/>
          <w:lang w:bidi="de-DE"/>
        </w:rPr>
        <w:lastRenderedPageBreak/>
        <w:drawing>
          <wp:inline distT="0" distB="0" distL="0" distR="0" wp14:anchorId="160160CA" wp14:editId="2D6C0EDB">
            <wp:extent cx="5745480" cy="3230880"/>
            <wp:effectExtent l="0" t="0" r="7620" b="762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4C33EA49" w14:textId="78C223DC" w:rsidR="00625759" w:rsidRDefault="00625759" w:rsidP="00625759">
      <w:pPr>
        <w:pStyle w:val="Titulek"/>
      </w:pPr>
      <w:bookmarkStart w:id="27" w:name="_Toc118736411"/>
      <w:r>
        <w:rPr>
          <w:lang w:bidi="de-DE"/>
        </w:rPr>
        <w:t xml:space="preserve">Bild </w:t>
      </w:r>
      <w:fldSimple w:instr=" SEQ Obrázek \* ARABIC ">
        <w:r>
          <w:rPr>
            <w:noProof/>
            <w:lang w:bidi="de-DE"/>
          </w:rPr>
          <w:t>20</w:t>
        </w:r>
      </w:fldSimple>
      <w:r>
        <w:rPr>
          <w:lang w:bidi="de-DE"/>
        </w:rPr>
        <w:t xml:space="preserve"> – </w:t>
      </w:r>
      <w:proofErr w:type="spellStart"/>
      <w:r>
        <w:rPr>
          <w:lang w:bidi="de-DE"/>
        </w:rPr>
        <w:t>iMovie</w:t>
      </w:r>
      <w:proofErr w:type="spellEnd"/>
      <w:r>
        <w:rPr>
          <w:lang w:bidi="de-DE"/>
        </w:rPr>
        <w:t xml:space="preserve"> (Schnitt, Bearbeitung, Videoschnitt)</w:t>
      </w:r>
      <w:bookmarkEnd w:id="27"/>
    </w:p>
    <w:p w14:paraId="283E1A19" w14:textId="182EFC3B" w:rsidR="00625759" w:rsidRDefault="00625759" w:rsidP="00625759">
      <w:pPr>
        <w:pStyle w:val="Nadpis3"/>
      </w:pPr>
      <w:r>
        <w:rPr>
          <w:lang w:bidi="de-DE"/>
        </w:rPr>
        <w:t>Tonaufnahme - Klavierspiel</w:t>
      </w:r>
    </w:p>
    <w:p w14:paraId="6143BBCF" w14:textId="77777777" w:rsidR="00625759" w:rsidRDefault="00625759" w:rsidP="00625759">
      <w:pPr>
        <w:keepNext/>
        <w:ind w:firstLine="0"/>
      </w:pPr>
      <w:r>
        <w:rPr>
          <w:noProof/>
          <w:lang w:bidi="de-DE"/>
        </w:rPr>
        <w:drawing>
          <wp:inline distT="0" distB="0" distL="0" distR="0" wp14:anchorId="4165C093" wp14:editId="2F4D51D2">
            <wp:extent cx="5745480" cy="3230880"/>
            <wp:effectExtent l="0" t="0" r="7620" b="762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0C110B35" w14:textId="5CD2BDBD" w:rsidR="00625759" w:rsidRDefault="00625759" w:rsidP="00625759">
      <w:pPr>
        <w:pStyle w:val="Titulek"/>
      </w:pPr>
      <w:bookmarkStart w:id="28" w:name="_Toc118736412"/>
      <w:r>
        <w:rPr>
          <w:lang w:bidi="de-DE"/>
        </w:rPr>
        <w:t xml:space="preserve">Bild </w:t>
      </w:r>
      <w:fldSimple w:instr=" SEQ Obrázek \* ARABIC ">
        <w:r>
          <w:rPr>
            <w:noProof/>
            <w:lang w:bidi="de-DE"/>
          </w:rPr>
          <w:t>21</w:t>
        </w:r>
      </w:fldSimple>
      <w:r>
        <w:rPr>
          <w:lang w:bidi="de-DE"/>
        </w:rPr>
        <w:t xml:space="preserve"> – </w:t>
      </w:r>
      <w:proofErr w:type="spellStart"/>
      <w:r>
        <w:rPr>
          <w:lang w:bidi="de-DE"/>
        </w:rPr>
        <w:t>GarageBand</w:t>
      </w:r>
      <w:proofErr w:type="spellEnd"/>
      <w:r>
        <w:rPr>
          <w:lang w:bidi="de-DE"/>
        </w:rPr>
        <w:t>-Umgebung beim Aufnehmen von Piano-Sound</w:t>
      </w:r>
      <w:bookmarkEnd w:id="28"/>
    </w:p>
    <w:p w14:paraId="1A3FAC6F" w14:textId="61E8AFB2" w:rsidR="00625759" w:rsidRPr="00625759" w:rsidRDefault="00625759" w:rsidP="00625759">
      <w:pPr>
        <w:pStyle w:val="Nadpis3"/>
      </w:pPr>
      <w:r>
        <w:rPr>
          <w:lang w:bidi="de-DE"/>
        </w:rPr>
        <w:lastRenderedPageBreak/>
        <w:t>Tonaufnahme (Sprache, Geräusche, Gesang)</w:t>
      </w:r>
    </w:p>
    <w:p w14:paraId="1C8366DE" w14:textId="77777777" w:rsidR="00625759" w:rsidRDefault="00625759" w:rsidP="00625759">
      <w:pPr>
        <w:keepNext/>
        <w:ind w:firstLine="0"/>
      </w:pPr>
      <w:r>
        <w:rPr>
          <w:noProof/>
          <w:highlight w:val="red"/>
          <w:lang w:bidi="de-DE"/>
        </w:rPr>
        <w:drawing>
          <wp:inline distT="0" distB="0" distL="0" distR="0" wp14:anchorId="46BAF8E0" wp14:editId="462E3D48">
            <wp:extent cx="5745480" cy="3230880"/>
            <wp:effectExtent l="0" t="0" r="7620" b="762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780E2391" w14:textId="7B2311F2" w:rsidR="00625759" w:rsidRDefault="00625759" w:rsidP="00625759">
      <w:pPr>
        <w:pStyle w:val="Titulek"/>
      </w:pPr>
      <w:bookmarkStart w:id="29" w:name="_Toc118736413"/>
      <w:r>
        <w:rPr>
          <w:lang w:bidi="de-DE"/>
        </w:rPr>
        <w:t xml:space="preserve">Bild </w:t>
      </w:r>
      <w:fldSimple w:instr=" SEQ Obrázek \* ARABIC ">
        <w:r>
          <w:rPr>
            <w:noProof/>
            <w:lang w:bidi="de-DE"/>
          </w:rPr>
          <w:t>22</w:t>
        </w:r>
      </w:fldSimple>
      <w:r>
        <w:rPr>
          <w:lang w:bidi="de-DE"/>
        </w:rPr>
        <w:t xml:space="preserve"> – Aufnahme verschiedener Geräuscharten zur Animation (gesprochenes Wort, Fallen, Geräusch)</w:t>
      </w:r>
      <w:bookmarkEnd w:id="29"/>
    </w:p>
    <w:p w14:paraId="40C3CF5D" w14:textId="77777777" w:rsidR="00625759" w:rsidRDefault="00625759" w:rsidP="00625759">
      <w:pPr>
        <w:keepNext/>
        <w:ind w:firstLine="0"/>
      </w:pPr>
      <w:r>
        <w:rPr>
          <w:noProof/>
          <w:highlight w:val="red"/>
          <w:lang w:bidi="de-DE"/>
        </w:rPr>
        <w:drawing>
          <wp:inline distT="0" distB="0" distL="0" distR="0" wp14:anchorId="4B2B628B" wp14:editId="72E01A4A">
            <wp:extent cx="5745480" cy="3230880"/>
            <wp:effectExtent l="0" t="0" r="7620" b="762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035C8286" w14:textId="100F5C01" w:rsidR="006B7978" w:rsidRPr="006B7978" w:rsidRDefault="00625759" w:rsidP="00625759">
      <w:pPr>
        <w:pStyle w:val="Titulek"/>
        <w:rPr>
          <w:highlight w:val="red"/>
        </w:rPr>
      </w:pPr>
      <w:bookmarkStart w:id="30" w:name="_Toc118736414"/>
      <w:r>
        <w:rPr>
          <w:lang w:bidi="de-DE"/>
        </w:rPr>
        <w:t xml:space="preserve">Bild </w:t>
      </w:r>
      <w:fldSimple w:instr=" SEQ Obrázek \* ARABIC ">
        <w:r>
          <w:rPr>
            <w:noProof/>
            <w:lang w:bidi="de-DE"/>
          </w:rPr>
          <w:t>23</w:t>
        </w:r>
      </w:fldSimple>
      <w:r>
        <w:rPr>
          <w:lang w:bidi="de-DE"/>
        </w:rPr>
        <w:t xml:space="preserve"> – Gesprochenes Wort in </w:t>
      </w:r>
      <w:proofErr w:type="spellStart"/>
      <w:r>
        <w:rPr>
          <w:lang w:bidi="de-DE"/>
        </w:rPr>
        <w:t>GarageBand</w:t>
      </w:r>
      <w:bookmarkEnd w:id="30"/>
      <w:proofErr w:type="spellEnd"/>
    </w:p>
    <w:p w14:paraId="16A6D5F6" w14:textId="2650AA56" w:rsidR="00DD7C52" w:rsidRDefault="00625759" w:rsidP="00625759">
      <w:pPr>
        <w:pStyle w:val="Nadpis3"/>
      </w:pPr>
      <w:r>
        <w:rPr>
          <w:lang w:bidi="de-DE"/>
        </w:rPr>
        <w:lastRenderedPageBreak/>
        <w:t>Ton in Animation einfügen</w:t>
      </w:r>
    </w:p>
    <w:p w14:paraId="64633112" w14:textId="77777777" w:rsidR="00625759" w:rsidRDefault="00625759" w:rsidP="00625759">
      <w:pPr>
        <w:keepNext/>
        <w:ind w:firstLine="0"/>
      </w:pPr>
      <w:r>
        <w:rPr>
          <w:noProof/>
          <w:lang w:bidi="de-DE"/>
        </w:rPr>
        <w:drawing>
          <wp:inline distT="0" distB="0" distL="0" distR="0" wp14:anchorId="5B22036B" wp14:editId="5089FB71">
            <wp:extent cx="5745480" cy="3230880"/>
            <wp:effectExtent l="0" t="0" r="7620" b="762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4C5E619F" w14:textId="6C42EF35" w:rsidR="00625759" w:rsidRDefault="00625759" w:rsidP="00625759">
      <w:pPr>
        <w:pStyle w:val="Titulek"/>
      </w:pPr>
      <w:bookmarkStart w:id="31" w:name="_Toc118736415"/>
      <w:r>
        <w:rPr>
          <w:lang w:bidi="de-DE"/>
        </w:rPr>
        <w:t xml:space="preserve">Bild </w:t>
      </w:r>
      <w:fldSimple w:instr=" SEQ Obrázek \* ARABIC ">
        <w:r>
          <w:rPr>
            <w:noProof/>
            <w:lang w:bidi="de-DE"/>
          </w:rPr>
          <w:t>24</w:t>
        </w:r>
      </w:fldSimple>
      <w:r>
        <w:rPr>
          <w:lang w:bidi="de-DE"/>
        </w:rPr>
        <w:t xml:space="preserve"> – </w:t>
      </w:r>
      <w:proofErr w:type="spellStart"/>
      <w:r>
        <w:rPr>
          <w:lang w:bidi="de-DE"/>
        </w:rPr>
        <w:t>iMovie</w:t>
      </w:r>
      <w:proofErr w:type="spellEnd"/>
      <w:r>
        <w:rPr>
          <w:lang w:bidi="de-DE"/>
        </w:rPr>
        <w:t xml:space="preserve"> – aufgenommenes Audio in Animation einfügen</w:t>
      </w:r>
      <w:bookmarkEnd w:id="31"/>
    </w:p>
    <w:p w14:paraId="71D6359B" w14:textId="77777777" w:rsidR="00625759" w:rsidRDefault="00625759" w:rsidP="00625759">
      <w:pPr>
        <w:keepNext/>
        <w:ind w:firstLine="0"/>
      </w:pPr>
      <w:r>
        <w:rPr>
          <w:noProof/>
          <w:lang w:bidi="de-DE"/>
        </w:rPr>
        <w:drawing>
          <wp:inline distT="0" distB="0" distL="0" distR="0" wp14:anchorId="39222F15" wp14:editId="12B5B714">
            <wp:extent cx="5745480" cy="3230880"/>
            <wp:effectExtent l="0" t="0" r="7620" b="762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7FA371D1" w14:textId="19C25293" w:rsidR="00625759" w:rsidRDefault="00625759" w:rsidP="00625759">
      <w:pPr>
        <w:pStyle w:val="Titulek"/>
      </w:pPr>
      <w:bookmarkStart w:id="32" w:name="_Toc118736416"/>
      <w:r>
        <w:rPr>
          <w:lang w:bidi="de-DE"/>
        </w:rPr>
        <w:t xml:space="preserve">Bild </w:t>
      </w:r>
      <w:fldSimple w:instr=" SEQ Obrázek \* ARABIC ">
        <w:r>
          <w:rPr>
            <w:noProof/>
            <w:lang w:bidi="de-DE"/>
          </w:rPr>
          <w:t>25</w:t>
        </w:r>
      </w:fldSimple>
      <w:r>
        <w:rPr>
          <w:lang w:bidi="de-DE"/>
        </w:rPr>
        <w:t xml:space="preserve"> – Einfügen verschiedener Geräusche in eine Animation in </w:t>
      </w:r>
      <w:proofErr w:type="spellStart"/>
      <w:r>
        <w:rPr>
          <w:lang w:bidi="de-DE"/>
        </w:rPr>
        <w:t>iMovie</w:t>
      </w:r>
      <w:bookmarkEnd w:id="32"/>
      <w:proofErr w:type="spellEnd"/>
    </w:p>
    <w:p w14:paraId="5ED9BAC7" w14:textId="15F7F67E" w:rsidR="00625759" w:rsidRPr="00625759" w:rsidRDefault="00625759" w:rsidP="00625759">
      <w:pPr>
        <w:pStyle w:val="Nadpis1"/>
      </w:pPr>
      <w:r>
        <w:rPr>
          <w:lang w:bidi="de-DE"/>
        </w:rPr>
        <w:lastRenderedPageBreak/>
        <w:t>Ergebnis des Projekts</w:t>
      </w:r>
    </w:p>
    <w:p w14:paraId="59592600" w14:textId="6FAA188A" w:rsidR="00166F9A" w:rsidRDefault="00D9366E" w:rsidP="00E80417">
      <w:r>
        <w:rPr>
          <w:lang w:bidi="de-DE"/>
        </w:rPr>
        <w:t xml:space="preserve">Das Ergebnis des Projekts sind fünf kurze Animationsfilme, die von </w:t>
      </w:r>
      <w:proofErr w:type="spellStart"/>
      <w:proofErr w:type="gramStart"/>
      <w:r>
        <w:rPr>
          <w:lang w:bidi="de-DE"/>
        </w:rPr>
        <w:t>Schüler:innen</w:t>
      </w:r>
      <w:proofErr w:type="spellEnd"/>
      <w:proofErr w:type="gramEnd"/>
      <w:r>
        <w:rPr>
          <w:lang w:bidi="de-DE"/>
        </w:rPr>
        <w:t xml:space="preserve"> der 6. und 7. Klassen der Grundschule erstellt wurden. </w:t>
      </w:r>
    </w:p>
    <w:p w14:paraId="2CFA11D5" w14:textId="721F1A53" w:rsidR="003F285A" w:rsidRDefault="003F285A" w:rsidP="003F285A">
      <w:pPr>
        <w:ind w:firstLine="0"/>
      </w:pPr>
      <w:r>
        <w:rPr>
          <w:noProof/>
          <w:lang w:bidi="de-DE"/>
        </w:rPr>
        <w:drawing>
          <wp:inline distT="0" distB="0" distL="0" distR="0" wp14:anchorId="3874C7CE" wp14:editId="6BBDC06A">
            <wp:extent cx="5745480" cy="3230880"/>
            <wp:effectExtent l="0" t="0" r="7620" b="762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2E41CDE7" w14:textId="364B27D4" w:rsidR="00874421" w:rsidRDefault="00874421" w:rsidP="00874421">
      <w:r>
        <w:rPr>
          <w:lang w:bidi="de-DE"/>
        </w:rPr>
        <w:t>Wir haben dann diese fünf erstellten Animationen, einschließlich eingebetteter Sounds, zu einer integrierten Animation kombiniert, die wir auf unserer Website</w:t>
      </w:r>
      <w:r w:rsidR="00491283" w:rsidRPr="00DF1547">
        <w:rPr>
          <w:vertAlign w:val="superscript"/>
          <w:lang w:bidi="de-DE"/>
        </w:rPr>
        <w:footnoteReference w:id="8"/>
      </w:r>
      <w:r>
        <w:rPr>
          <w:lang w:bidi="de-DE"/>
        </w:rPr>
        <w:t xml:space="preserve">und auch auf einem YouTube-Kanal haben, den wir nicht genutzt haben. Wir teilen diesen vollständigen Film über den Link: </w:t>
      </w:r>
      <w:hyperlink r:id="rId40" w:history="1">
        <w:r w:rsidRPr="001927E8">
          <w:rPr>
            <w:rStyle w:val="Hypertextovodkaz"/>
            <w:lang w:bidi="de-DE"/>
          </w:rPr>
          <w:t>https://youtu.be/FltvA8x4PYo</w:t>
        </w:r>
      </w:hyperlink>
    </w:p>
    <w:p w14:paraId="28E7620B" w14:textId="77777777" w:rsidR="00874421" w:rsidRPr="00166F9A" w:rsidRDefault="00874421" w:rsidP="00874421"/>
    <w:p w14:paraId="184B9DC0" w14:textId="28DE0937" w:rsidR="00C64A77" w:rsidRPr="00166F9A" w:rsidRDefault="00C64A77" w:rsidP="00173959">
      <w:pPr>
        <w:pStyle w:val="Nadpis1"/>
        <w:rPr>
          <w:rFonts w:eastAsia="Calibri"/>
        </w:rPr>
      </w:pPr>
      <w:r w:rsidRPr="004C6DD0">
        <w:rPr>
          <w:rFonts w:eastAsia="Calibri"/>
          <w:lang w:bidi="de-DE"/>
        </w:rPr>
        <w:lastRenderedPageBreak/>
        <w:t>Vorbereitung des Multimediazentrums</w:t>
      </w:r>
    </w:p>
    <w:p w14:paraId="7C06AFCC" w14:textId="7A937B33" w:rsidR="00166F9A" w:rsidRPr="004C6DD0" w:rsidRDefault="00166F9A" w:rsidP="00FA06E1">
      <w:r w:rsidRPr="004C6DD0">
        <w:rPr>
          <w:lang w:bidi="de-DE"/>
        </w:rPr>
        <w:t>Für die Ausstattung des Multimediazentrums haben wir einen ungenutzten Raum im Keller ohne Fenster genutzt. Es war notwendig, den Raum zu streichen, einen neuen Boden zu verlegen und für Belüftung zu sorgen. Anschließend wurde der Raum durch eine Fachfirma schallisoliert.</w:t>
      </w:r>
    </w:p>
    <w:p w14:paraId="78C545ED" w14:textId="498507FC" w:rsidR="00166F9A" w:rsidRDefault="00166F9A" w:rsidP="00FA06E1">
      <w:r>
        <w:rPr>
          <w:lang w:bidi="de-DE"/>
        </w:rPr>
        <w:t xml:space="preserve">Warum wurde Schallschutz benötigt? Schall ist eine Longitudinalwelle mit einer Frequenz von 16 Hz bis 20 kHz. Diese Welle erzeugt im menschlichen Ohr eine Hörempfindung, d. h. wir hören ihn. Die häufigste Lärmquelle sind schwingende Körper. Sie verdichten und verdünnen die sie umgebende Luft. Dadurch entstehen Longitudinalwellen – Schall, der sich über die Luft in die Umgebung ausbreitet. Je nach Form und Größe der Schwingkörper werden unterschiedliche Töne erzeugt. </w:t>
      </w:r>
    </w:p>
    <w:p w14:paraId="43189DFE" w14:textId="22506B15" w:rsidR="00166F9A" w:rsidRDefault="00166F9A" w:rsidP="00FA06E1">
      <w:r>
        <w:rPr>
          <w:lang w:bidi="de-DE"/>
        </w:rPr>
        <w:t>Töne sind Geräusche, die durch periodische Schwingungen entstehen. Sie werden zum Beispiel von Musikinstrumenten erzeugt. Nicht periodische Schwingungen sind für das menschliche Ohr eher unangenehm und können wir uns sie als Schreie, Kreischen, Knarren, Rattern, Knallen oder beispielsweise Geräusche vorstellen. Es ist also Lärm.</w:t>
      </w:r>
    </w:p>
    <w:p w14:paraId="07B97A86" w14:textId="0228BDCE" w:rsidR="00166F9A" w:rsidRDefault="00166F9A" w:rsidP="00DF1547">
      <w:r>
        <w:rPr>
          <w:lang w:bidi="de-DE"/>
        </w:rPr>
        <w:t>Schallerzeugende Körper können auf unterschiedliche Weise in Schwingung versetzt werden: Stöße, Schlagen, Scheren, dauerhafte Verformung und Quetschen von Körpern, schnelle Bewegung von Körpern, Luftströmung zwischen benachbarten flexiblen Körpern, Luftströmung um eine scharfe Kante eines Körpers herum, plötzliche Druckänderung, sich ständig ändernde Kraft.</w:t>
      </w:r>
    </w:p>
    <w:p w14:paraId="719E0F83" w14:textId="77777777" w:rsidR="00166F9A" w:rsidRDefault="00166F9A" w:rsidP="00DF1547">
      <w:r>
        <w:rPr>
          <w:lang w:bidi="de-DE"/>
        </w:rPr>
        <w:t xml:space="preserve">Die Tonhöhe eines Tons wird durch seine Frequenz bestimmt. Je höher die Frequenz, desto höher der Ton. Die Klangfarbe wird durch den Zeitverlauf bestimmt. </w:t>
      </w:r>
    </w:p>
    <w:p w14:paraId="57C61491" w14:textId="59B7E215" w:rsidR="00166F9A" w:rsidRDefault="00166F9A" w:rsidP="00FA06E1">
      <w:r>
        <w:rPr>
          <w:lang w:bidi="de-DE"/>
        </w:rPr>
        <w:t xml:space="preserve">Schallausbreitung findet in allen Stoffen statt. Am häufigsten hören wir Geräusche, die sich durch die Luft ausbreiten. Aber auch durch Flüssigkeiten und flexible Feststoffe erfolgt eine gute Ausbreitung. Die Schallgeschwindigkeit hängt von der Größe der Kräfte ab, die zwischen den Molekülen wirken. Schall breitet sich in Festkörpern am schnellsten aus, weil diese Kräfte in ihnen am größten sind. Schall, der von großen Flächen abprallt, wird wieder hörbar. Das ist ein Echo. </w:t>
      </w:r>
    </w:p>
    <w:p w14:paraId="650FE1CE" w14:textId="77777777" w:rsidR="00166F9A" w:rsidRDefault="00166F9A" w:rsidP="00166F9A">
      <w:pPr>
        <w:pBdr>
          <w:top w:val="nil"/>
          <w:left w:val="nil"/>
          <w:bottom w:val="nil"/>
          <w:right w:val="nil"/>
          <w:between w:val="nil"/>
        </w:pBdr>
        <w:tabs>
          <w:tab w:val="right" w:pos="9056"/>
        </w:tabs>
        <w:spacing w:after="100"/>
      </w:pPr>
      <w:r>
        <w:rPr>
          <w:lang w:bidi="de-DE"/>
        </w:rPr>
        <w:t xml:space="preserve">Schallreflexionen müssen berücksichtigt und dort behandelt werden, wo sie unerwünscht sind. </w:t>
      </w:r>
    </w:p>
    <w:p w14:paraId="71AA9796" w14:textId="28DC6569" w:rsidR="00247D48" w:rsidRPr="008613B2" w:rsidRDefault="00247D48" w:rsidP="00FA06E1">
      <w:pPr>
        <w:rPr>
          <w:i/>
          <w:iCs/>
        </w:rPr>
      </w:pPr>
      <w:r w:rsidRPr="004C6DD0">
        <w:rPr>
          <w:i/>
          <w:lang w:bidi="de-DE"/>
        </w:rPr>
        <w:t xml:space="preserve">Räume, die für die Kommunikation zwischen </w:t>
      </w:r>
      <w:proofErr w:type="spellStart"/>
      <w:proofErr w:type="gramStart"/>
      <w:r w:rsidRPr="004C6DD0">
        <w:rPr>
          <w:i/>
          <w:lang w:bidi="de-DE"/>
        </w:rPr>
        <w:t>Schüler:innen</w:t>
      </w:r>
      <w:proofErr w:type="spellEnd"/>
      <w:proofErr w:type="gramEnd"/>
      <w:r w:rsidRPr="004C6DD0">
        <w:rPr>
          <w:i/>
          <w:lang w:bidi="de-DE"/>
        </w:rPr>
        <w:t xml:space="preserve"> und </w:t>
      </w:r>
      <w:proofErr w:type="spellStart"/>
      <w:r w:rsidRPr="004C6DD0">
        <w:rPr>
          <w:i/>
          <w:lang w:bidi="de-DE"/>
        </w:rPr>
        <w:t>Lehrer:innen</w:t>
      </w:r>
      <w:proofErr w:type="spellEnd"/>
      <w:r w:rsidRPr="004C6DD0">
        <w:rPr>
          <w:i/>
          <w:lang w:bidi="de-DE"/>
        </w:rPr>
        <w:t>, das Hören von Musik oder andere pädagogische Aktivitäten genutzt werden sollen, müssen die Parameter für ein qualitativ hochwertiges Hören erfüllen. Die Raumakustik ist dabei sehr wichtig und garantiert nicht nur die Verständlichkeit von Wörtern, sondern auch die Perfektion der bildsynchronen Wahrnehmung von Klängen und Tönen.</w:t>
      </w:r>
    </w:p>
    <w:p w14:paraId="0218465C" w14:textId="15398C7B" w:rsidR="00247D48" w:rsidRDefault="00247D48" w:rsidP="00FA06E1">
      <w:r w:rsidRPr="008613B2">
        <w:rPr>
          <w:i/>
          <w:lang w:bidi="de-DE"/>
        </w:rPr>
        <w:t xml:space="preserve">Der Klassenraum in der Grundschule war als kleines Atelier für den Unterricht von </w:t>
      </w:r>
      <w:proofErr w:type="spellStart"/>
      <w:proofErr w:type="gramStart"/>
      <w:r w:rsidRPr="008613B2">
        <w:rPr>
          <w:i/>
          <w:lang w:bidi="de-DE"/>
        </w:rPr>
        <w:t>Schüler:innen</w:t>
      </w:r>
      <w:proofErr w:type="spellEnd"/>
      <w:proofErr w:type="gramEnd"/>
      <w:r w:rsidRPr="008613B2">
        <w:rPr>
          <w:i/>
          <w:lang w:bidi="de-DE"/>
        </w:rPr>
        <w:t xml:space="preserve"> gedacht und entsprach nicht den Anforderungen an Raumakustik und Nachhallzeit im Raum. Nach geringfügigen technischen Anpassungen von veralteten Elektroleitungen und Beleuchtungen wurde die Raumakustik mit einer abgehängten Decke aus Mineralplatten Focus A der </w:t>
      </w:r>
      <w:r w:rsidRPr="008613B2">
        <w:rPr>
          <w:i/>
          <w:lang w:bidi="de-DE"/>
        </w:rPr>
        <w:lastRenderedPageBreak/>
        <w:t xml:space="preserve">Firma </w:t>
      </w:r>
      <w:proofErr w:type="spellStart"/>
      <w:r w:rsidRPr="008613B2">
        <w:rPr>
          <w:i/>
          <w:lang w:bidi="de-DE"/>
        </w:rPr>
        <w:t>Ecophon</w:t>
      </w:r>
      <w:proofErr w:type="spellEnd"/>
      <w:r w:rsidRPr="008613B2">
        <w:rPr>
          <w:i/>
          <w:lang w:bidi="de-DE"/>
        </w:rPr>
        <w:t xml:space="preserve"> und einer Wandverkleidung aus geschäumten Breitbandplatten A50 der Firma </w:t>
      </w:r>
      <w:proofErr w:type="spellStart"/>
      <w:r w:rsidRPr="008613B2">
        <w:rPr>
          <w:i/>
          <w:lang w:bidi="de-DE"/>
        </w:rPr>
        <w:t>Vicoustic</w:t>
      </w:r>
      <w:proofErr w:type="spellEnd"/>
      <w:r w:rsidRPr="008613B2">
        <w:rPr>
          <w:i/>
          <w:lang w:bidi="de-DE"/>
        </w:rPr>
        <w:t xml:space="preserve"> gelöst. Nach diesen Änderungen wurde das Klassenzimmer für den erforderlichen audiovisuellen Unterricht der </w:t>
      </w:r>
      <w:proofErr w:type="spellStart"/>
      <w:proofErr w:type="gramStart"/>
      <w:r w:rsidRPr="008613B2">
        <w:rPr>
          <w:i/>
          <w:lang w:bidi="de-DE"/>
        </w:rPr>
        <w:t>Schüler:innen</w:t>
      </w:r>
      <w:proofErr w:type="spellEnd"/>
      <w:proofErr w:type="gramEnd"/>
      <w:r w:rsidRPr="008613B2">
        <w:rPr>
          <w:i/>
          <w:lang w:bidi="de-DE"/>
        </w:rPr>
        <w:t xml:space="preserve"> geeignet</w:t>
      </w:r>
      <w:r w:rsidRPr="008613B2">
        <w:rPr>
          <w:lang w:bidi="de-DE"/>
        </w:rPr>
        <w:t xml:space="preserve">", sagte Miroslav </w:t>
      </w:r>
      <w:proofErr w:type="spellStart"/>
      <w:r w:rsidRPr="008613B2">
        <w:rPr>
          <w:lang w:bidi="de-DE"/>
        </w:rPr>
        <w:t>Příhoda</w:t>
      </w:r>
      <w:proofErr w:type="spellEnd"/>
      <w:r w:rsidRPr="008613B2">
        <w:rPr>
          <w:lang w:bidi="de-DE"/>
        </w:rPr>
        <w:t>, Leiter der Installation.</w:t>
      </w:r>
    </w:p>
    <w:p w14:paraId="289F6D9D" w14:textId="5C5762CE" w:rsidR="00D41028" w:rsidRPr="00FA06E1" w:rsidRDefault="004C6DD0" w:rsidP="00DF1547">
      <w:r>
        <w:rPr>
          <w:lang w:bidi="de-DE"/>
        </w:rPr>
        <w:t xml:space="preserve">Die Vorbereitung der Räumlichkeiten wurde aus eigenen Mitteln finanziert. </w:t>
      </w:r>
    </w:p>
    <w:p w14:paraId="768EAE4C" w14:textId="77777777" w:rsidR="008B40B9" w:rsidRDefault="00247D48" w:rsidP="008B40B9">
      <w:pPr>
        <w:pStyle w:val="Normlnweb"/>
        <w:keepNext/>
        <w:ind w:firstLine="0"/>
      </w:pPr>
      <w:r>
        <w:rPr>
          <w:noProof/>
          <w:lang w:bidi="de-DE"/>
        </w:rPr>
        <w:drawing>
          <wp:inline distT="0" distB="0" distL="0" distR="0" wp14:anchorId="39E5775D" wp14:editId="3E9C11AF">
            <wp:extent cx="4281055" cy="5707128"/>
            <wp:effectExtent l="0" t="0" r="0" b="0"/>
            <wp:docPr id="27" name="Obrázek 27" descr="Obsah obrázku budova, cihl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budova, cihla&#10;&#10;Popis byl vytvořen automatic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93439" cy="5723637"/>
                    </a:xfrm>
                    <a:prstGeom prst="rect">
                      <a:avLst/>
                    </a:prstGeom>
                    <a:noFill/>
                    <a:ln>
                      <a:noFill/>
                    </a:ln>
                  </pic:spPr>
                </pic:pic>
              </a:graphicData>
            </a:graphic>
          </wp:inline>
        </w:drawing>
      </w:r>
    </w:p>
    <w:p w14:paraId="0B3144FB" w14:textId="0BB52D28" w:rsidR="00247D48" w:rsidRDefault="008B40B9" w:rsidP="008B40B9">
      <w:pPr>
        <w:pStyle w:val="Titulek"/>
        <w:rPr>
          <w:color w:val="000000"/>
          <w:sz w:val="27"/>
          <w:szCs w:val="27"/>
        </w:rPr>
      </w:pPr>
      <w:bookmarkStart w:id="33" w:name="_Toc118736417"/>
      <w:r>
        <w:rPr>
          <w:lang w:bidi="de-DE"/>
        </w:rPr>
        <w:t xml:space="preserve">Bild </w:t>
      </w:r>
      <w:fldSimple w:instr=" SEQ Obrázek \* ARABIC ">
        <w:r w:rsidR="00625759">
          <w:rPr>
            <w:noProof/>
            <w:lang w:bidi="de-DE"/>
          </w:rPr>
          <w:t>26</w:t>
        </w:r>
      </w:fldSimple>
      <w:r>
        <w:rPr>
          <w:lang w:bidi="de-DE"/>
        </w:rPr>
        <w:t xml:space="preserve"> – Schallisolierung des Raumes</w:t>
      </w:r>
      <w:bookmarkEnd w:id="33"/>
    </w:p>
    <w:p w14:paraId="0CF2C0F5" w14:textId="010D7172" w:rsidR="00ED300D" w:rsidRDefault="00247D48" w:rsidP="00FA06E1">
      <w:pPr>
        <w:rPr>
          <w:color w:val="000000"/>
          <w:sz w:val="27"/>
          <w:szCs w:val="27"/>
        </w:rPr>
      </w:pPr>
      <w:r w:rsidRPr="00EE4C9E">
        <w:rPr>
          <w:lang w:bidi="de-DE"/>
        </w:rPr>
        <w:t xml:space="preserve">Anschließend wurden die Räumlichkeiten mit maßgefertigten Möbeln ausgestattet. Die Option eines langen Tisches am Kopf des Raumes, eines erhöhten Regals zum Aufstellen des Monitors, eines Tisches auf der rechten Seite des Raumes, wo die Schlüssel platziert werden, wurde gewählt. Diese Anordnung ermöglicht den auf Hockern sitzenden </w:t>
      </w:r>
      <w:proofErr w:type="spellStart"/>
      <w:proofErr w:type="gramStart"/>
      <w:r w:rsidRPr="00EE4C9E">
        <w:rPr>
          <w:lang w:bidi="de-DE"/>
        </w:rPr>
        <w:t>Schüler:innen</w:t>
      </w:r>
      <w:proofErr w:type="spellEnd"/>
      <w:proofErr w:type="gramEnd"/>
      <w:r w:rsidRPr="00EE4C9E">
        <w:rPr>
          <w:lang w:bidi="de-DE"/>
        </w:rPr>
        <w:t xml:space="preserve"> den Prozess der Animation, Aufnahme </w:t>
      </w:r>
      <w:r w:rsidRPr="00EE4C9E">
        <w:rPr>
          <w:lang w:bidi="de-DE"/>
        </w:rPr>
        <w:lastRenderedPageBreak/>
        <w:t>und anschließenden Bearbeitung des Tons zu beobachten, einschließlich des Einfügens in die erstellte Animation.</w:t>
      </w:r>
      <w:r w:rsidR="00F21C9D">
        <w:rPr>
          <w:color w:val="000000"/>
          <w:sz w:val="27"/>
          <w:szCs w:val="27"/>
          <w:lang w:bidi="de-DE"/>
        </w:rPr>
        <w:t xml:space="preserve"> </w:t>
      </w:r>
    </w:p>
    <w:p w14:paraId="5B7DD37A" w14:textId="63C978D0" w:rsidR="00EE4C9E" w:rsidRDefault="00D86BFA" w:rsidP="00FA06E1">
      <w:pPr>
        <w:rPr>
          <w:color w:val="000000"/>
          <w:sz w:val="27"/>
          <w:szCs w:val="27"/>
        </w:rPr>
      </w:pPr>
      <w:r>
        <w:rPr>
          <w:noProof/>
          <w:lang w:bidi="de-DE"/>
        </w:rPr>
        <w:drawing>
          <wp:anchor distT="0" distB="0" distL="114300" distR="114300" simplePos="0" relativeHeight="251667456" behindDoc="0" locked="0" layoutInCell="1" allowOverlap="1" wp14:anchorId="2593A3C0" wp14:editId="4F9C951C">
            <wp:simplePos x="0" y="0"/>
            <wp:positionH relativeFrom="column">
              <wp:posOffset>55880</wp:posOffset>
            </wp:positionH>
            <wp:positionV relativeFrom="paragraph">
              <wp:posOffset>464352</wp:posOffset>
            </wp:positionV>
            <wp:extent cx="4405630" cy="5873115"/>
            <wp:effectExtent l="0" t="0" r="1270" b="0"/>
            <wp:wrapSquare wrapText="bothSides"/>
            <wp:docPr id="26" name="Obrázek 26" descr="Obsah obrázku oranžov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oranžová&#10;&#10;Popis byl vytvořen automatick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05630" cy="587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8B40B9">
        <w:rPr>
          <w:noProof/>
          <w:lang w:bidi="de-DE"/>
        </w:rPr>
        <mc:AlternateContent>
          <mc:Choice Requires="wps">
            <w:drawing>
              <wp:anchor distT="0" distB="0" distL="114300" distR="114300" simplePos="0" relativeHeight="251669504" behindDoc="0" locked="0" layoutInCell="1" allowOverlap="1" wp14:anchorId="4B89A39F" wp14:editId="55A191FF">
                <wp:simplePos x="0" y="0"/>
                <wp:positionH relativeFrom="column">
                  <wp:posOffset>55880</wp:posOffset>
                </wp:positionH>
                <wp:positionV relativeFrom="paragraph">
                  <wp:posOffset>6234430</wp:posOffset>
                </wp:positionV>
                <wp:extent cx="4405630" cy="635"/>
                <wp:effectExtent l="0" t="0" r="1270" b="12065"/>
                <wp:wrapSquare wrapText="bothSides"/>
                <wp:docPr id="57" name="Textové pole 57"/>
                <wp:cNvGraphicFramePr/>
                <a:graphic xmlns:a="http://schemas.openxmlformats.org/drawingml/2006/main">
                  <a:graphicData uri="http://schemas.microsoft.com/office/word/2010/wordprocessingShape">
                    <wps:wsp>
                      <wps:cNvSpPr txBox="1"/>
                      <wps:spPr>
                        <a:xfrm>
                          <a:off x="0" y="0"/>
                          <a:ext cx="4405630" cy="635"/>
                        </a:xfrm>
                        <a:prstGeom prst="rect">
                          <a:avLst/>
                        </a:prstGeom>
                        <a:solidFill>
                          <a:prstClr val="white"/>
                        </a:solidFill>
                        <a:ln>
                          <a:noFill/>
                        </a:ln>
                      </wps:spPr>
                      <wps:txbx>
                        <w:txbxContent>
                          <w:p w14:paraId="747F6F89" w14:textId="7BC5D357" w:rsidR="00E80417" w:rsidRPr="0074026A" w:rsidRDefault="00E80417" w:rsidP="008B40B9">
                            <w:pPr>
                              <w:pStyle w:val="Titulek"/>
                              <w:rPr>
                                <w:noProof/>
                                <w:sz w:val="22"/>
                                <w:szCs w:val="21"/>
                              </w:rPr>
                            </w:pPr>
                            <w:bookmarkStart w:id="34" w:name="_Toc118736418"/>
                            <w:r>
                              <w:rPr>
                                <w:lang w:bidi="de-DE"/>
                              </w:rPr>
                              <w:t xml:space="preserve">Bild </w:t>
                            </w:r>
                            <w:fldSimple w:instr=" SEQ Obrázek \* ARABIC ">
                              <w:r>
                                <w:rPr>
                                  <w:noProof/>
                                  <w:lang w:bidi="de-DE"/>
                                </w:rPr>
                                <w:t>27</w:t>
                              </w:r>
                            </w:fldSimple>
                            <w:r>
                              <w:rPr>
                                <w:lang w:bidi="de-DE"/>
                              </w:rPr>
                              <w:t xml:space="preserve"> – Raum mit maßgefertigten Möbeln, darunter Sitzgelegenheiten für </w:t>
                            </w:r>
                            <w:proofErr w:type="spellStart"/>
                            <w:proofErr w:type="gramStart"/>
                            <w:r>
                              <w:rPr>
                                <w:lang w:bidi="de-DE"/>
                              </w:rPr>
                              <w:t>Schüler:innen</w:t>
                            </w:r>
                            <w:bookmarkEnd w:id="34"/>
                            <w:proofErr w:type="spellEnd"/>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89A39F" id="Textové pole 57" o:spid="_x0000_s1034" type="#_x0000_t202" style="position:absolute;left:0;text-align:left;margin-left:4.4pt;margin-top:490.9pt;width:346.9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" stroked="f">
                <v:textbox style="mso-fit-shape-to-text:t" inset="0,0,0,0">
                  <w:txbxContent>
                    <w:p w14:paraId="747F6F89" w14:textId="7BC5D357" w:rsidR="00E80417" w:rsidRPr="0074026A" w:rsidRDefault="00E80417" w:rsidP="008B40B9">
                      <w:pPr>
                        <w:pStyle w:val="Titulek"/>
                        <w:rPr>
                          <w:noProof/>
                          <w:sz w:val="22"/>
                          <w:szCs w:val="21"/>
                        </w:rPr>
                      </w:pPr>
                      <w:bookmarkStart w:id="35" w:name="_Toc118736418"/>
                      <w:r>
                        <w:rPr>
                          <w:lang w:bidi="de-DE"/>
                        </w:rPr>
                        <w:t xml:space="preserve">Bild </w:t>
                      </w:r>
                      <w:fldSimple w:instr=" SEQ Obrázek \* ARABIC ">
                        <w:r>
                          <w:rPr>
                            <w:noProof/>
                            <w:lang w:bidi="de-DE"/>
                          </w:rPr>
                          <w:t>27</w:t>
                        </w:r>
                      </w:fldSimple>
                      <w:r>
                        <w:rPr>
                          <w:lang w:bidi="de-DE"/>
                        </w:rPr>
                        <w:t xml:space="preserve"> – Raum mit maßgefertigten Möbeln, darunter Sitzgelegenheiten für </w:t>
                      </w:r>
                      <w:proofErr w:type="spellStart"/>
                      <w:proofErr w:type="gramStart"/>
                      <w:r>
                        <w:rPr>
                          <w:lang w:bidi="de-DE"/>
                        </w:rPr>
                        <w:t>Schüler:innen</w:t>
                      </w:r>
                      <w:bookmarkEnd w:id="35"/>
                      <w:proofErr w:type="spellEnd"/>
                      <w:proofErr w:type="gramEnd"/>
                    </w:p>
                  </w:txbxContent>
                </v:textbox>
                <w10:wrap type="square"/>
              </v:shape>
            </w:pict>
          </mc:Fallback>
        </mc:AlternateContent>
      </w:r>
      <w:r w:rsidR="00F21C9D" w:rsidRPr="00EE4C9E">
        <w:rPr>
          <w:lang w:bidi="de-DE"/>
        </w:rPr>
        <w:t>Wir ergänzten die gekaufte Ausrüstung mit Kopfhörerhaltern, die auf einem 3D-Drucker gedruckt wurden.</w:t>
      </w:r>
      <w:r w:rsidR="00F21C9D">
        <w:rPr>
          <w:color w:val="000000"/>
          <w:sz w:val="27"/>
          <w:szCs w:val="27"/>
          <w:lang w:bidi="de-DE"/>
        </w:rPr>
        <w:t xml:space="preserve"> </w:t>
      </w:r>
    </w:p>
    <w:p w14:paraId="0E34E00C" w14:textId="77777777" w:rsidR="0077604D" w:rsidRDefault="0077604D">
      <w:pPr>
        <w:spacing w:before="0"/>
        <w:ind w:firstLine="0"/>
        <w:jc w:val="left"/>
        <w:rPr>
          <w:rFonts w:eastAsiaTheme="majorEastAsia" w:cstheme="majorBidi"/>
          <w:b/>
          <w:sz w:val="32"/>
          <w:szCs w:val="32"/>
        </w:rPr>
      </w:pPr>
      <w:r>
        <w:rPr>
          <w:lang w:bidi="de-DE"/>
        </w:rPr>
        <w:br w:type="page"/>
      </w:r>
    </w:p>
    <w:p w14:paraId="103B8656" w14:textId="0AF2585F" w:rsidR="00E156C9" w:rsidRDefault="0077604D" w:rsidP="0077604D">
      <w:pPr>
        <w:pStyle w:val="Nadpis2"/>
      </w:pPr>
      <w:r>
        <w:rPr>
          <w:lang w:bidi="de-DE"/>
        </w:rPr>
        <w:lastRenderedPageBreak/>
        <w:t>Drucken auf einem 3D-Drucker</w:t>
      </w:r>
    </w:p>
    <w:p w14:paraId="74D78410" w14:textId="3407A8B2" w:rsidR="0077604D" w:rsidRDefault="00A5014A" w:rsidP="00A5014A">
      <w:pPr>
        <w:pStyle w:val="Odstavecseseznamem"/>
        <w:numPr>
          <w:ilvl w:val="0"/>
          <w:numId w:val="9"/>
        </w:numPr>
      </w:pPr>
      <w:r>
        <w:rPr>
          <w:lang w:bidi="de-DE"/>
        </w:rPr>
        <w:t>Erste Einführung in den 3D-Drucker, dessen Anschluss, Aufbau nach Anleitung.</w:t>
      </w:r>
    </w:p>
    <w:p w14:paraId="17F3D361" w14:textId="6CCD0145" w:rsidR="00A5014A" w:rsidRDefault="00A5014A" w:rsidP="00A5014A">
      <w:pPr>
        <w:pStyle w:val="Odstavecseseznamem"/>
        <w:numPr>
          <w:ilvl w:val="0"/>
          <w:numId w:val="9"/>
        </w:numPr>
      </w:pPr>
      <w:r>
        <w:rPr>
          <w:lang w:bidi="de-DE"/>
        </w:rPr>
        <w:t xml:space="preserve">Abschluss des Workshops, in dem die </w:t>
      </w:r>
      <w:proofErr w:type="spellStart"/>
      <w:proofErr w:type="gramStart"/>
      <w:r>
        <w:rPr>
          <w:lang w:bidi="de-DE"/>
        </w:rPr>
        <w:t>Schüler:innen</w:t>
      </w:r>
      <w:proofErr w:type="spellEnd"/>
      <w:proofErr w:type="gramEnd"/>
      <w:r>
        <w:rPr>
          <w:lang w:bidi="de-DE"/>
        </w:rPr>
        <w:t xml:space="preserve"> die wichtigsten Informationen über die Geschichte des 3D-Druckers erfuhren, über die richtige Vorgehensweise beim 3D-Druck, sie wurden über Fehler und die Möglichkeiten ihrer Beseitigung, Reparaturen, richtige Einstellungen des 3D-Drucks, Suche nach geeigneten Modelle im Internet und erstellen ihre eigenen 3D-Modelle.</w:t>
      </w:r>
    </w:p>
    <w:p w14:paraId="02FA9DEF" w14:textId="1BFEA350" w:rsidR="00A5014A" w:rsidRDefault="00E46521" w:rsidP="00A5014A">
      <w:pPr>
        <w:pStyle w:val="Odstavecseseznamem"/>
        <w:numPr>
          <w:ilvl w:val="0"/>
          <w:numId w:val="9"/>
        </w:numPr>
      </w:pPr>
      <w:r>
        <w:rPr>
          <w:lang w:bidi="de-DE"/>
        </w:rPr>
        <w:t xml:space="preserve">Kennenlernen der </w:t>
      </w:r>
      <w:proofErr w:type="spellStart"/>
      <w:r>
        <w:rPr>
          <w:lang w:bidi="de-DE"/>
        </w:rPr>
        <w:t>PrusaSlicer</w:t>
      </w:r>
      <w:proofErr w:type="spellEnd"/>
      <w:r>
        <w:rPr>
          <w:lang w:bidi="de-DE"/>
        </w:rPr>
        <w:t>-Anwendung und seiner korrekten Einstellungen.</w:t>
      </w:r>
    </w:p>
    <w:p w14:paraId="54E5BF79" w14:textId="4E2B0F40" w:rsidR="00E46521" w:rsidRDefault="00E46521" w:rsidP="00A5014A">
      <w:pPr>
        <w:pStyle w:val="Odstavecseseznamem"/>
        <w:numPr>
          <w:ilvl w:val="0"/>
          <w:numId w:val="9"/>
        </w:numPr>
      </w:pPr>
      <w:r>
        <w:rPr>
          <w:lang w:bidi="de-DE"/>
        </w:rPr>
        <w:t xml:space="preserve">Suche nach dem passenden Modell in der großen gemeinsamen Datenbank von </w:t>
      </w:r>
      <w:proofErr w:type="spellStart"/>
      <w:r>
        <w:rPr>
          <w:lang w:bidi="de-DE"/>
        </w:rPr>
        <w:t>Thingiverse</w:t>
      </w:r>
      <w:proofErr w:type="spellEnd"/>
      <w:r>
        <w:rPr>
          <w:lang w:bidi="de-DE"/>
        </w:rPr>
        <w:t>.</w:t>
      </w:r>
    </w:p>
    <w:p w14:paraId="22014D46" w14:textId="7FEB95E3" w:rsidR="00E46521" w:rsidRDefault="00E46521" w:rsidP="00A5014A">
      <w:pPr>
        <w:pStyle w:val="Odstavecseseznamem"/>
        <w:numPr>
          <w:ilvl w:val="0"/>
          <w:numId w:val="9"/>
        </w:numPr>
      </w:pPr>
      <w:r>
        <w:rPr>
          <w:lang w:bidi="de-DE"/>
        </w:rPr>
        <w:t xml:space="preserve">Mehrere Modelle herunterladen und in </w:t>
      </w:r>
      <w:proofErr w:type="spellStart"/>
      <w:r>
        <w:rPr>
          <w:lang w:bidi="de-DE"/>
        </w:rPr>
        <w:t>PrusaSlicer</w:t>
      </w:r>
      <w:proofErr w:type="spellEnd"/>
      <w:r>
        <w:rPr>
          <w:lang w:bidi="de-DE"/>
        </w:rPr>
        <w:t xml:space="preserve"> testen, eine Vorstellung vom endgültigen Erscheinungsbild.</w:t>
      </w:r>
    </w:p>
    <w:p w14:paraId="56A474AF" w14:textId="7D021559" w:rsidR="00E46521" w:rsidRDefault="00441CC8" w:rsidP="00A5014A">
      <w:pPr>
        <w:pStyle w:val="Odstavecseseznamem"/>
        <w:numPr>
          <w:ilvl w:val="0"/>
          <w:numId w:val="9"/>
        </w:numPr>
      </w:pPr>
      <w:r>
        <w:rPr>
          <w:noProof/>
          <w:lang w:bidi="de-DE"/>
        </w:rPr>
        <w:drawing>
          <wp:anchor distT="71755" distB="36195" distL="180340" distR="114300" simplePos="0" relativeHeight="251684864" behindDoc="0" locked="0" layoutInCell="1" allowOverlap="1" wp14:anchorId="0C1B5E37" wp14:editId="1A2EFFE7">
            <wp:simplePos x="0" y="0"/>
            <wp:positionH relativeFrom="column">
              <wp:posOffset>3585948</wp:posOffset>
            </wp:positionH>
            <wp:positionV relativeFrom="paragraph">
              <wp:posOffset>14124</wp:posOffset>
            </wp:positionV>
            <wp:extent cx="2127600" cy="1598400"/>
            <wp:effectExtent l="0" t="0" r="6350" b="1905"/>
            <wp:wrapSquare wrapText="bothSides"/>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 6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27600" cy="1598400"/>
                    </a:xfrm>
                    <a:prstGeom prst="rect">
                      <a:avLst/>
                    </a:prstGeom>
                  </pic:spPr>
                </pic:pic>
              </a:graphicData>
            </a:graphic>
            <wp14:sizeRelH relativeFrom="page">
              <wp14:pctWidth>0</wp14:pctWidth>
            </wp14:sizeRelH>
            <wp14:sizeRelV relativeFrom="page">
              <wp14:pctHeight>0</wp14:pctHeight>
            </wp14:sizeRelV>
          </wp:anchor>
        </w:drawing>
      </w:r>
      <w:r w:rsidR="00445FC7">
        <w:rPr>
          <w:lang w:bidi="de-DE"/>
        </w:rPr>
        <w:t>Das erste ausgewählte Modell, und auch das gedruckte, erfüllte leider nicht seinen Zweck, das Modell war zu groß, es hielt die Kopfhörer dran, sie lagen aber mehr auf dem Arbeitstisch, die Halterung rutschte.</w:t>
      </w:r>
    </w:p>
    <w:p w14:paraId="2DFE639C" w14:textId="55AA7FC4" w:rsidR="009A556A" w:rsidRDefault="00776489" w:rsidP="009A556A">
      <w:pPr>
        <w:pStyle w:val="Odstavecseseznamem"/>
        <w:numPr>
          <w:ilvl w:val="0"/>
          <w:numId w:val="9"/>
        </w:numPr>
      </w:pPr>
      <w:r>
        <w:rPr>
          <w:noProof/>
          <w:lang w:bidi="de-DE"/>
        </w:rPr>
        <mc:AlternateContent>
          <mc:Choice Requires="wps">
            <w:drawing>
              <wp:anchor distT="0" distB="0" distL="114300" distR="114300" simplePos="0" relativeHeight="251686912" behindDoc="0" locked="0" layoutInCell="1" allowOverlap="1" wp14:anchorId="6F4AABF7" wp14:editId="4AC21CEB">
                <wp:simplePos x="0" y="0"/>
                <wp:positionH relativeFrom="column">
                  <wp:posOffset>3584592</wp:posOffset>
                </wp:positionH>
                <wp:positionV relativeFrom="paragraph">
                  <wp:posOffset>809676</wp:posOffset>
                </wp:positionV>
                <wp:extent cx="2127250" cy="635"/>
                <wp:effectExtent l="0" t="0" r="6350" b="12065"/>
                <wp:wrapSquare wrapText="bothSides"/>
                <wp:docPr id="67" name="Textové pole 67"/>
                <wp:cNvGraphicFramePr/>
                <a:graphic xmlns:a="http://schemas.openxmlformats.org/drawingml/2006/main">
                  <a:graphicData uri="http://schemas.microsoft.com/office/word/2010/wordprocessingShape">
                    <wps:wsp>
                      <wps:cNvSpPr txBox="1"/>
                      <wps:spPr>
                        <a:xfrm>
                          <a:off x="0" y="0"/>
                          <a:ext cx="2127250" cy="635"/>
                        </a:xfrm>
                        <a:prstGeom prst="rect">
                          <a:avLst/>
                        </a:prstGeom>
                        <a:solidFill>
                          <a:prstClr val="white"/>
                        </a:solidFill>
                        <a:ln>
                          <a:noFill/>
                        </a:ln>
                      </wps:spPr>
                      <wps:txbx>
                        <w:txbxContent>
                          <w:p w14:paraId="63841210" w14:textId="388FDC36" w:rsidR="00E80417" w:rsidRPr="00110F9B" w:rsidRDefault="00E80417" w:rsidP="00445FC7">
                            <w:pPr>
                              <w:pStyle w:val="Titulek"/>
                              <w:rPr>
                                <w:noProof/>
                                <w:sz w:val="22"/>
                                <w:szCs w:val="21"/>
                              </w:rPr>
                            </w:pPr>
                            <w:bookmarkStart w:id="36" w:name="_Toc118736419"/>
                            <w:r>
                              <w:rPr>
                                <w:lang w:bidi="de-DE"/>
                              </w:rPr>
                              <w:t xml:space="preserve">Bild </w:t>
                            </w:r>
                            <w:fldSimple w:instr=" SEQ Obrázek \* ARABIC ">
                              <w:r>
                                <w:rPr>
                                  <w:noProof/>
                                  <w:lang w:bidi="de-DE"/>
                                </w:rPr>
                                <w:t>28</w:t>
                              </w:r>
                            </w:fldSimple>
                            <w:r w:rsidR="00D86BFA">
                              <w:rPr>
                                <w:noProof/>
                                <w:lang w:bidi="de-DE"/>
                              </w:rPr>
                              <w:t xml:space="preserve"> </w:t>
                            </w:r>
                            <w:r>
                              <w:rPr>
                                <w:lang w:bidi="de-DE"/>
                              </w:rPr>
                              <w:t>– Erstes Modell (fehlgeschlagene Funktionalität)</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4AABF7" id="Textové pole 67" o:spid="_x0000_s1035" type="#_x0000_t202" style="position:absolute;left:0;text-align:left;margin-left:282.25pt;margin-top:63.75pt;width:167.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" stroked="f">
                <v:textbox style="mso-fit-shape-to-text:t" inset="0,0,0,0">
                  <w:txbxContent>
                    <w:p w14:paraId="63841210" w14:textId="388FDC36" w:rsidR="00E80417" w:rsidRPr="00110F9B" w:rsidRDefault="00E80417" w:rsidP="00445FC7">
                      <w:pPr>
                        <w:pStyle w:val="Titulek"/>
                        <w:rPr>
                          <w:noProof/>
                          <w:sz w:val="22"/>
                          <w:szCs w:val="21"/>
                        </w:rPr>
                      </w:pPr>
                      <w:bookmarkStart w:id="37" w:name="_Toc118736419"/>
                      <w:r>
                        <w:rPr>
                          <w:lang w:bidi="de-DE"/>
                        </w:rPr>
                        <w:t xml:space="preserve">Bild </w:t>
                      </w:r>
                      <w:fldSimple w:instr=" SEQ Obrázek \* ARABIC ">
                        <w:r>
                          <w:rPr>
                            <w:noProof/>
                            <w:lang w:bidi="de-DE"/>
                          </w:rPr>
                          <w:t>28</w:t>
                        </w:r>
                      </w:fldSimple>
                      <w:r w:rsidR="00D86BFA">
                        <w:rPr>
                          <w:noProof/>
                          <w:lang w:bidi="de-DE"/>
                        </w:rPr>
                        <w:t xml:space="preserve"> </w:t>
                      </w:r>
                      <w:r>
                        <w:rPr>
                          <w:lang w:bidi="de-DE"/>
                        </w:rPr>
                        <w:t>– Erstes Modell (fehlgeschlagene Funktionalität)</w:t>
                      </w:r>
                      <w:bookmarkEnd w:id="37"/>
                    </w:p>
                  </w:txbxContent>
                </v:textbox>
                <w10:wrap type="square"/>
              </v:shape>
            </w:pict>
          </mc:Fallback>
        </mc:AlternateContent>
      </w:r>
      <w:r w:rsidR="00441CC8" w:rsidRPr="009A556A">
        <w:rPr>
          <w:noProof/>
          <w:lang w:bidi="de-DE"/>
        </w:rPr>
        <w:drawing>
          <wp:anchor distT="0" distB="0" distL="180340" distR="114300" simplePos="0" relativeHeight="251687936" behindDoc="0" locked="0" layoutInCell="1" allowOverlap="1" wp14:anchorId="379BFF41" wp14:editId="1A80EB59">
            <wp:simplePos x="0" y="0"/>
            <wp:positionH relativeFrom="column">
              <wp:posOffset>3277870</wp:posOffset>
            </wp:positionH>
            <wp:positionV relativeFrom="paragraph">
              <wp:posOffset>1506546</wp:posOffset>
            </wp:positionV>
            <wp:extent cx="2437200" cy="1832400"/>
            <wp:effectExtent l="0" t="0" r="1270" b="0"/>
            <wp:wrapSquare wrapText="bothSides"/>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7200" cy="183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488F">
        <w:rPr>
          <w:lang w:bidi="de-DE"/>
        </w:rPr>
        <w:t xml:space="preserve">Wir sind verschiedene Modelle unserer Wahl durchgegangen und haben uns schließlich für eines entschieden. Anzumerken ist, dass es viele mögliche Varianten (sog. Remixe) gab, wir haben uns für die entschieden, bei der sich das Kabel verheddern konnte und der Stecker einen Stecker hatte, damit wir ihn nirgendwo suchen mussten und er immer zur Hand war. Wir konnten auch die Dicke des Regals wählen. Ein großer Vorteil dieses Modells ist auch die Schraube, dank der es möglich ist, diese Halterung wirklich fest zu montieren. Es verdreht sich in </w:t>
      </w:r>
      <w:proofErr w:type="spellStart"/>
      <w:r w:rsidR="00D3488F">
        <w:rPr>
          <w:lang w:bidi="de-DE"/>
        </w:rPr>
        <w:t>keinster</w:t>
      </w:r>
      <w:proofErr w:type="spellEnd"/>
      <w:r w:rsidR="00D3488F">
        <w:rPr>
          <w:lang w:bidi="de-DE"/>
        </w:rPr>
        <w:t xml:space="preserve"> Weise und hält auch nach dem Hantieren mit den Kopfhörern.</w:t>
      </w:r>
    </w:p>
    <w:p w14:paraId="36801008" w14:textId="3A6F29FC" w:rsidR="009A556A" w:rsidRPr="009A556A" w:rsidRDefault="00D86BFA" w:rsidP="00441CC8">
      <w:pPr>
        <w:pStyle w:val="Odstavecseseznamem"/>
        <w:numPr>
          <w:ilvl w:val="0"/>
          <w:numId w:val="9"/>
        </w:numPr>
      </w:pPr>
      <w:r>
        <w:rPr>
          <w:noProof/>
          <w:lang w:bidi="de-DE"/>
        </w:rPr>
        <mc:AlternateContent>
          <mc:Choice Requires="wps">
            <w:drawing>
              <wp:anchor distT="0" distB="0" distL="114300" distR="114300" simplePos="0" relativeHeight="251689984" behindDoc="0" locked="0" layoutInCell="1" allowOverlap="1" wp14:anchorId="7378CD95" wp14:editId="58CEEA40">
                <wp:simplePos x="0" y="0"/>
                <wp:positionH relativeFrom="column">
                  <wp:posOffset>3273745</wp:posOffset>
                </wp:positionH>
                <wp:positionV relativeFrom="paragraph">
                  <wp:posOffset>762255</wp:posOffset>
                </wp:positionV>
                <wp:extent cx="2438400" cy="635"/>
                <wp:effectExtent l="0" t="0" r="0" b="12065"/>
                <wp:wrapSquare wrapText="bothSides"/>
                <wp:docPr id="69" name="Textové pole 69"/>
                <wp:cNvGraphicFramePr/>
                <a:graphic xmlns:a="http://schemas.openxmlformats.org/drawingml/2006/main">
                  <a:graphicData uri="http://schemas.microsoft.com/office/word/2010/wordprocessingShape">
                    <wps:wsp>
                      <wps:cNvSpPr txBox="1"/>
                      <wps:spPr>
                        <a:xfrm>
                          <a:off x="0" y="0"/>
                          <a:ext cx="2438400" cy="635"/>
                        </a:xfrm>
                        <a:prstGeom prst="rect">
                          <a:avLst/>
                        </a:prstGeom>
                        <a:solidFill>
                          <a:prstClr val="white"/>
                        </a:solidFill>
                        <a:ln>
                          <a:noFill/>
                        </a:ln>
                      </wps:spPr>
                      <wps:txbx>
                        <w:txbxContent>
                          <w:p w14:paraId="2507852F" w14:textId="4F5D9FB2" w:rsidR="00E80417" w:rsidRPr="00A52BCA" w:rsidRDefault="00E80417" w:rsidP="00441CC8">
                            <w:pPr>
                              <w:pStyle w:val="Titulek"/>
                              <w:rPr>
                                <w:noProof/>
                                <w:sz w:val="22"/>
                                <w:szCs w:val="21"/>
                              </w:rPr>
                            </w:pPr>
                            <w:bookmarkStart w:id="38" w:name="_Toc118736420"/>
                            <w:r>
                              <w:rPr>
                                <w:lang w:bidi="de-DE"/>
                              </w:rPr>
                              <w:t xml:space="preserve">Bild </w:t>
                            </w:r>
                            <w:fldSimple w:instr=" SEQ Obrázek \* ARABIC ">
                              <w:r>
                                <w:rPr>
                                  <w:noProof/>
                                  <w:lang w:bidi="de-DE"/>
                                </w:rPr>
                                <w:t>29</w:t>
                              </w:r>
                            </w:fldSimple>
                            <w:r>
                              <w:rPr>
                                <w:lang w:bidi="de-DE"/>
                              </w:rPr>
                              <w:t xml:space="preserve"> – Ein Modell, das unseren Anforderungen entsprach</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78CD95" id="Textové pole 69" o:spid="_x0000_s1036" type="#_x0000_t202" style="position:absolute;left:0;text-align:left;margin-left:257.8pt;margin-top:60pt;width:192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" stroked="f">
                <v:textbox style="mso-fit-shape-to-text:t" inset="0,0,0,0">
                  <w:txbxContent>
                    <w:p w14:paraId="2507852F" w14:textId="4F5D9FB2" w:rsidR="00E80417" w:rsidRPr="00A52BCA" w:rsidRDefault="00E80417" w:rsidP="00441CC8">
                      <w:pPr>
                        <w:pStyle w:val="Titulek"/>
                        <w:rPr>
                          <w:noProof/>
                          <w:sz w:val="22"/>
                          <w:szCs w:val="21"/>
                        </w:rPr>
                      </w:pPr>
                      <w:bookmarkStart w:id="39" w:name="_Toc118736420"/>
                      <w:r>
                        <w:rPr>
                          <w:lang w:bidi="de-DE"/>
                        </w:rPr>
                        <w:t xml:space="preserve">Bild </w:t>
                      </w:r>
                      <w:fldSimple w:instr=" SEQ Obrázek \* ARABIC ">
                        <w:r>
                          <w:rPr>
                            <w:noProof/>
                            <w:lang w:bidi="de-DE"/>
                          </w:rPr>
                          <w:t>29</w:t>
                        </w:r>
                      </w:fldSimple>
                      <w:r>
                        <w:rPr>
                          <w:lang w:bidi="de-DE"/>
                        </w:rPr>
                        <w:t xml:space="preserve"> – Ein Modell, das unseren Anforderungen entsprach</w:t>
                      </w:r>
                      <w:bookmarkEnd w:id="39"/>
                    </w:p>
                  </w:txbxContent>
                </v:textbox>
                <w10:wrap type="square"/>
              </v:shape>
            </w:pict>
          </mc:Fallback>
        </mc:AlternateContent>
      </w:r>
      <w:r w:rsidR="00441CC8">
        <w:rPr>
          <w:lang w:bidi="de-DE"/>
        </w:rPr>
        <w:t xml:space="preserve">Wir haben </w:t>
      </w:r>
      <w:proofErr w:type="spellStart"/>
      <w:r w:rsidR="00441CC8">
        <w:rPr>
          <w:lang w:bidi="de-DE"/>
        </w:rPr>
        <w:t>PrusaSlicer</w:t>
      </w:r>
      <w:proofErr w:type="spellEnd"/>
      <w:r w:rsidR="00441CC8">
        <w:rPr>
          <w:lang w:bidi="de-DE"/>
        </w:rPr>
        <w:t xml:space="preserve"> auf 0,2 mm Höhe der Qualitätsschicht eingestellt, Füllung dann auf 15 %, Stützen wurden nicht benötigt, wir haben PLA-Filament, das Drucken eines Halters dauerte insgesamt etwa 7 Stunden.</w:t>
      </w:r>
      <w:r w:rsidR="009A556A" w:rsidRPr="00441CC8">
        <w:rPr>
          <w:rFonts w:ascii="Segoe UI" w:eastAsia="Segoe UI" w:hAnsi="Segoe UI" w:cs="Segoe UI"/>
          <w:color w:val="555555"/>
          <w:lang w:bidi="de-DE"/>
        </w:rPr>
        <w:fldChar w:fldCharType="begin"/>
      </w:r>
      <w:r w:rsidR="009A556A" w:rsidRPr="00441CC8">
        <w:rPr>
          <w:rFonts w:ascii="Segoe UI" w:eastAsia="Segoe UI" w:hAnsi="Segoe UI" w:cs="Segoe UI"/>
          <w:color w:val="555555"/>
          <w:lang w:bidi="de-DE"/>
        </w:rPr>
        <w:instrText xml:space="preserve"> INCLUDEPICTURE "https://cdn.thingiverse.com/assets/a2/e4/cf/4a/85/featured_preview_clamp_smallHook_2020_6_5.png" \* MERGEFORMATINET </w:instrText>
      </w:r>
      <w:r w:rsidR="009A556A" w:rsidRPr="00441CC8">
        <w:rPr>
          <w:rFonts w:ascii="Segoe UI" w:eastAsia="Segoe UI" w:hAnsi="Segoe UI" w:cs="Segoe UI"/>
          <w:color w:val="555555"/>
          <w:lang w:bidi="de-DE"/>
        </w:rPr>
        <w:fldChar w:fldCharType="end"/>
      </w:r>
    </w:p>
    <w:p w14:paraId="4B788912" w14:textId="01EB497E" w:rsidR="009A556A" w:rsidRDefault="009A556A" w:rsidP="009A556A">
      <w:pPr>
        <w:pStyle w:val="Odstavecseseznamem"/>
        <w:numPr>
          <w:ilvl w:val="0"/>
          <w:numId w:val="9"/>
        </w:numPr>
      </w:pPr>
      <w:r>
        <w:rPr>
          <w:lang w:bidi="de-DE"/>
        </w:rPr>
        <w:t xml:space="preserve">Nach dem Testen im Multimediazentrum, der Platzierung und dem Testen mit Kopfhörern haben wir uns Gedanken über die Platzierung und auch die farbliche Unterscheidung der </w:t>
      </w:r>
      <w:proofErr w:type="spellStart"/>
      <w:r>
        <w:rPr>
          <w:lang w:bidi="de-DE"/>
        </w:rPr>
        <w:t>Enzelstücke</w:t>
      </w:r>
      <w:proofErr w:type="spellEnd"/>
      <w:r>
        <w:rPr>
          <w:lang w:bidi="de-DE"/>
        </w:rPr>
        <w:t xml:space="preserve"> gemacht.</w:t>
      </w:r>
    </w:p>
    <w:p w14:paraId="50917E28" w14:textId="03195C00" w:rsidR="009A556A" w:rsidRPr="0077604D" w:rsidRDefault="009A556A" w:rsidP="009A556A">
      <w:pPr>
        <w:pStyle w:val="Odstavecseseznamem"/>
        <w:numPr>
          <w:ilvl w:val="0"/>
          <w:numId w:val="9"/>
        </w:numPr>
      </w:pPr>
      <w:r>
        <w:rPr>
          <w:lang w:bidi="de-DE"/>
        </w:rPr>
        <w:t>Druck der restlichen Modelle und deren anschließende Installation im Multimediazentrum.</w:t>
      </w:r>
    </w:p>
    <w:p w14:paraId="3360B1FF" w14:textId="77777777" w:rsidR="00AB1BA9" w:rsidRDefault="00E156C9" w:rsidP="00AB1BA9">
      <w:pPr>
        <w:pStyle w:val="Normlnweb"/>
        <w:keepNext/>
        <w:ind w:firstLine="0"/>
      </w:pPr>
      <w:r>
        <w:rPr>
          <w:noProof/>
          <w:lang w:bidi="de-DE"/>
        </w:rPr>
        <w:lastRenderedPageBreak/>
        <w:drawing>
          <wp:inline distT="0" distB="0" distL="0" distR="0" wp14:anchorId="0399A667" wp14:editId="1A633A79">
            <wp:extent cx="5768340" cy="4326573"/>
            <wp:effectExtent l="0" t="0" r="3810" b="0"/>
            <wp:docPr id="23" name="Obrázek 23" descr="Obsah obrázku interiér, nástroj, vybav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interiér, nástroj, vybavení&#10;&#10;Popis byl vytvořen automaticky"/>
                    <pic:cNvPicPr/>
                  </pic:nvPicPr>
                  <pic:blipFill>
                    <a:blip r:embed="rId45"/>
                    <a:stretch>
                      <a:fillRect/>
                    </a:stretch>
                  </pic:blipFill>
                  <pic:spPr>
                    <a:xfrm rot="10800000">
                      <a:off x="0" y="0"/>
                      <a:ext cx="5770037" cy="4327846"/>
                    </a:xfrm>
                    <a:prstGeom prst="rect">
                      <a:avLst/>
                    </a:prstGeom>
                  </pic:spPr>
                </pic:pic>
              </a:graphicData>
            </a:graphic>
          </wp:inline>
        </w:drawing>
      </w:r>
    </w:p>
    <w:p w14:paraId="6E2ACCEE" w14:textId="5F1B088E" w:rsidR="00E156C9" w:rsidRDefault="00AB1BA9" w:rsidP="00AB1BA9">
      <w:pPr>
        <w:pStyle w:val="Titulek"/>
      </w:pPr>
      <w:bookmarkStart w:id="40" w:name="_Toc118736421"/>
      <w:r>
        <w:rPr>
          <w:lang w:bidi="de-DE"/>
        </w:rPr>
        <w:t xml:space="preserve">Bild </w:t>
      </w:r>
      <w:fldSimple w:instr=" SEQ Obrázek \* ARABIC ">
        <w:r w:rsidR="00625759">
          <w:rPr>
            <w:noProof/>
            <w:lang w:bidi="de-DE"/>
          </w:rPr>
          <w:t>30</w:t>
        </w:r>
      </w:fldSimple>
      <w:r>
        <w:rPr>
          <w:lang w:bidi="de-DE"/>
        </w:rPr>
        <w:t xml:space="preserve"> – 3D-Drucker beim Drucken unseres Modells</w:t>
      </w:r>
      <w:bookmarkEnd w:id="40"/>
    </w:p>
    <w:p w14:paraId="28B9CED2" w14:textId="77777777" w:rsidR="008B40B9" w:rsidRDefault="00AB1BA9" w:rsidP="008B40B9">
      <w:pPr>
        <w:keepNext/>
        <w:ind w:firstLine="0"/>
      </w:pPr>
      <w:r>
        <w:rPr>
          <w:noProof/>
          <w:lang w:bidi="de-DE"/>
        </w:rPr>
        <w:lastRenderedPageBreak/>
        <w:drawing>
          <wp:inline distT="0" distB="0" distL="0" distR="0" wp14:anchorId="68AB914A" wp14:editId="04ACD07D">
            <wp:extent cx="5756910" cy="431800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14CFDF3C" w14:textId="023A8DFA" w:rsidR="00AB1BA9" w:rsidRPr="00AB1BA9" w:rsidRDefault="008B40B9" w:rsidP="008B40B9">
      <w:pPr>
        <w:pStyle w:val="Titulek"/>
      </w:pPr>
      <w:bookmarkStart w:id="41" w:name="_Toc118736422"/>
      <w:r>
        <w:rPr>
          <w:lang w:bidi="de-DE"/>
        </w:rPr>
        <w:t xml:space="preserve">Bild </w:t>
      </w:r>
      <w:fldSimple w:instr=" SEQ Obrázek \* ARABIC ">
        <w:r w:rsidR="00625759">
          <w:rPr>
            <w:noProof/>
            <w:lang w:bidi="de-DE"/>
          </w:rPr>
          <w:t>31</w:t>
        </w:r>
      </w:fldSimple>
      <w:r>
        <w:rPr>
          <w:lang w:bidi="de-DE"/>
        </w:rPr>
        <w:t xml:space="preserve"> – 3D-Druck im Detail</w:t>
      </w:r>
      <w:bookmarkEnd w:id="41"/>
    </w:p>
    <w:p w14:paraId="42D17E92" w14:textId="77777777" w:rsidR="008B40B9" w:rsidRDefault="00F7091A" w:rsidP="008B40B9">
      <w:pPr>
        <w:keepNext/>
        <w:ind w:firstLine="0"/>
      </w:pPr>
      <w:r>
        <w:rPr>
          <w:noProof/>
          <w:lang w:bidi="de-DE"/>
        </w:rPr>
        <w:lastRenderedPageBreak/>
        <w:drawing>
          <wp:inline distT="0" distB="0" distL="0" distR="0" wp14:anchorId="615453E7" wp14:editId="47A6A03E">
            <wp:extent cx="5756910" cy="4318000"/>
            <wp:effectExtent l="0" t="4445" r="4445" b="444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5756910" cy="4318000"/>
                    </a:xfrm>
                    <a:prstGeom prst="rect">
                      <a:avLst/>
                    </a:prstGeom>
                  </pic:spPr>
                </pic:pic>
              </a:graphicData>
            </a:graphic>
          </wp:inline>
        </w:drawing>
      </w:r>
    </w:p>
    <w:p w14:paraId="6F9A9A9C" w14:textId="234E060B" w:rsidR="00F7091A" w:rsidRDefault="008B40B9" w:rsidP="008B40B9">
      <w:pPr>
        <w:pStyle w:val="Titulek"/>
      </w:pPr>
      <w:bookmarkStart w:id="42" w:name="_Toc118736423"/>
      <w:r>
        <w:rPr>
          <w:lang w:bidi="de-DE"/>
        </w:rPr>
        <w:t xml:space="preserve">Bild </w:t>
      </w:r>
      <w:fldSimple w:instr=" SEQ Obrázek \* ARABIC ">
        <w:r w:rsidR="00625759">
          <w:rPr>
            <w:noProof/>
            <w:lang w:bidi="de-DE"/>
          </w:rPr>
          <w:t>32</w:t>
        </w:r>
      </w:fldSimple>
      <w:r>
        <w:rPr>
          <w:lang w:bidi="de-DE"/>
        </w:rPr>
        <w:t xml:space="preserve"> – Kopfhörerhalter für das Multimediazentrum</w:t>
      </w:r>
      <w:bookmarkEnd w:id="42"/>
    </w:p>
    <w:p w14:paraId="07DA5A8B" w14:textId="0CE95CD2" w:rsidR="00AB1BA9" w:rsidRDefault="00C64A77" w:rsidP="00AB1BA9">
      <w:pPr>
        <w:keepNext/>
        <w:ind w:firstLine="0"/>
      </w:pPr>
      <w:r>
        <w:rPr>
          <w:noProof/>
          <w:lang w:bidi="de-DE"/>
        </w:rPr>
        <w:lastRenderedPageBreak/>
        <w:drawing>
          <wp:inline distT="0" distB="0" distL="0" distR="0" wp14:anchorId="2E721DCC" wp14:editId="595EC0EE">
            <wp:extent cx="5756910" cy="4318000"/>
            <wp:effectExtent l="0" t="0" r="0" b="6350"/>
            <wp:docPr id="24" name="Obrázek 24"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patro, interiér&#10;&#10;Popis byl vytvořen automaticky"/>
                    <pic:cNvPicPr/>
                  </pic:nvPicPr>
                  <pic:blipFill>
                    <a:blip r:embed="rId48"/>
                    <a:stretch>
                      <a:fillRect/>
                    </a:stretch>
                  </pic:blipFill>
                  <pic:spPr>
                    <a:xfrm>
                      <a:off x="0" y="0"/>
                      <a:ext cx="5756910" cy="4318000"/>
                    </a:xfrm>
                    <a:prstGeom prst="rect">
                      <a:avLst/>
                    </a:prstGeom>
                  </pic:spPr>
                </pic:pic>
              </a:graphicData>
            </a:graphic>
          </wp:inline>
        </w:drawing>
      </w:r>
    </w:p>
    <w:p w14:paraId="57E12D53" w14:textId="33B23B28" w:rsidR="000856BE" w:rsidRDefault="00AB1BA9" w:rsidP="00AB1BA9">
      <w:pPr>
        <w:pStyle w:val="Titulek"/>
      </w:pPr>
      <w:bookmarkStart w:id="43" w:name="_Toc118736424"/>
      <w:r>
        <w:rPr>
          <w:lang w:bidi="de-DE"/>
        </w:rPr>
        <w:t xml:space="preserve">Bild </w:t>
      </w:r>
      <w:fldSimple w:instr=" SEQ Obrázek \* ARABIC ">
        <w:r w:rsidR="00625759">
          <w:rPr>
            <w:noProof/>
            <w:lang w:bidi="de-DE"/>
          </w:rPr>
          <w:t>33</w:t>
        </w:r>
      </w:fldSimple>
      <w:r>
        <w:rPr>
          <w:lang w:bidi="de-DE"/>
        </w:rPr>
        <w:t xml:space="preserve"> – Verwendung im Multimediazentrum</w:t>
      </w:r>
      <w:bookmarkEnd w:id="43"/>
    </w:p>
    <w:p w14:paraId="1C0C6BD2" w14:textId="6AD63F2A" w:rsidR="00AC1459" w:rsidRPr="00AC1459" w:rsidRDefault="009B17D5" w:rsidP="00FA06E1">
      <w:pPr>
        <w:pStyle w:val="Nadpis1"/>
      </w:pPr>
      <w:r>
        <w:rPr>
          <w:lang w:bidi="de-DE"/>
        </w:rPr>
        <w:lastRenderedPageBreak/>
        <w:t>Budget des Projekts</w:t>
      </w:r>
    </w:p>
    <w:p w14:paraId="27420A17" w14:textId="0B100CAB" w:rsidR="001A6D8E" w:rsidRDefault="001A6D8E" w:rsidP="001A6D8E">
      <w:pPr>
        <w:pStyle w:val="Titulek"/>
        <w:keepNext/>
      </w:pPr>
      <w:bookmarkStart w:id="44" w:name="_Toc118736328"/>
      <w:r>
        <w:rPr>
          <w:lang w:bidi="de-DE"/>
        </w:rPr>
        <w:t xml:space="preserve">Tisch </w:t>
      </w:r>
      <w:fldSimple w:instr=" SEQ Tabulka \* ARABIC ">
        <w:r>
          <w:rPr>
            <w:noProof/>
            <w:lang w:bidi="de-DE"/>
          </w:rPr>
          <w:t>1</w:t>
        </w:r>
      </w:fldSimple>
      <w:r>
        <w:rPr>
          <w:lang w:bidi="de-DE"/>
        </w:rPr>
        <w:t xml:space="preserve"> – Ausstattung des Multimediazentrums</w:t>
      </w:r>
      <w:bookmarkEnd w:id="44"/>
    </w:p>
    <w:tbl>
      <w:tblPr>
        <w:tblStyle w:val="Tabulkaseznamu3zvraznn3"/>
        <w:tblW w:w="8617" w:type="dxa"/>
        <w:tblLook w:val="04A0" w:firstRow="1" w:lastRow="0" w:firstColumn="1" w:lastColumn="0" w:noHBand="0" w:noVBand="1"/>
      </w:tblPr>
      <w:tblGrid>
        <w:gridCol w:w="5386"/>
        <w:gridCol w:w="1046"/>
        <w:gridCol w:w="2185"/>
      </w:tblGrid>
      <w:tr w:rsidR="00E9174B" w:rsidRPr="00833209" w14:paraId="3E71A301" w14:textId="77777777" w:rsidTr="007C6627">
        <w:trPr>
          <w:cnfStyle w:val="100000000000" w:firstRow="1" w:lastRow="0" w:firstColumn="0" w:lastColumn="0" w:oddVBand="0" w:evenVBand="0" w:oddHBand="0" w:evenHBand="0" w:firstRowFirstColumn="0" w:firstRowLastColumn="0" w:lastRowFirstColumn="0" w:lastRowLastColumn="0"/>
          <w:trHeight w:val="737"/>
        </w:trPr>
        <w:tc>
          <w:tcPr>
            <w:cnfStyle w:val="001000000100" w:firstRow="0" w:lastRow="0" w:firstColumn="1" w:lastColumn="0" w:oddVBand="0" w:evenVBand="0" w:oddHBand="0" w:evenHBand="0" w:firstRowFirstColumn="1" w:firstRowLastColumn="0" w:lastRowFirstColumn="0" w:lastRowLastColumn="0"/>
            <w:tcW w:w="5386" w:type="dxa"/>
            <w:vAlign w:val="center"/>
            <w:hideMark/>
          </w:tcPr>
          <w:p w14:paraId="5C10F536" w14:textId="77777777" w:rsidR="00833209" w:rsidRPr="00FA06E1" w:rsidRDefault="00833209" w:rsidP="007C6627">
            <w:pPr>
              <w:ind w:firstLine="0"/>
              <w:jc w:val="left"/>
              <w:rPr>
                <w:rFonts w:eastAsia="Times New Roman"/>
                <w:b w:val="0"/>
                <w:bCs w:val="0"/>
                <w:color w:val="000000"/>
                <w:szCs w:val="22"/>
              </w:rPr>
            </w:pPr>
            <w:r w:rsidRPr="00FA06E1">
              <w:rPr>
                <w:rFonts w:eastAsia="Times New Roman"/>
                <w:color w:val="000000"/>
                <w:szCs w:val="22"/>
                <w:lang w:bidi="de-DE"/>
              </w:rPr>
              <w:t>Ausrüstung</w:t>
            </w:r>
          </w:p>
        </w:tc>
        <w:tc>
          <w:tcPr>
            <w:tcW w:w="1020" w:type="dxa"/>
            <w:tcBorders>
              <w:bottom w:val="single" w:sz="4" w:space="0" w:color="A5A5A5" w:themeColor="accent3"/>
            </w:tcBorders>
            <w:vAlign w:val="center"/>
            <w:hideMark/>
          </w:tcPr>
          <w:p w14:paraId="119BF455" w14:textId="77777777" w:rsidR="00833209" w:rsidRPr="002E7B91" w:rsidRDefault="00833209" w:rsidP="007C6627">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Cs w:val="22"/>
              </w:rPr>
            </w:pPr>
            <w:r w:rsidRPr="002E7B91">
              <w:rPr>
                <w:rFonts w:eastAsia="Times New Roman"/>
                <w:color w:val="000000"/>
                <w:szCs w:val="22"/>
                <w:lang w:bidi="de-DE"/>
              </w:rPr>
              <w:t xml:space="preserve">Anzahl </w:t>
            </w:r>
            <w:proofErr w:type="spellStart"/>
            <w:r w:rsidRPr="002E7B91">
              <w:rPr>
                <w:rFonts w:eastAsia="Times New Roman"/>
                <w:color w:val="000000"/>
                <w:szCs w:val="22"/>
                <w:lang w:bidi="de-DE"/>
              </w:rPr>
              <w:t>Stk</w:t>
            </w:r>
            <w:proofErr w:type="spellEnd"/>
          </w:p>
        </w:tc>
        <w:tc>
          <w:tcPr>
            <w:tcW w:w="2211" w:type="dxa"/>
            <w:vAlign w:val="center"/>
            <w:hideMark/>
          </w:tcPr>
          <w:p w14:paraId="26F920F2" w14:textId="1764E9AD" w:rsidR="00833209" w:rsidRPr="002E7B91" w:rsidRDefault="00833209" w:rsidP="007C6627">
            <w:pPr>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Cs w:val="22"/>
              </w:rPr>
            </w:pPr>
            <w:r w:rsidRPr="002E7B91">
              <w:rPr>
                <w:rFonts w:eastAsia="Times New Roman"/>
                <w:color w:val="000000"/>
                <w:szCs w:val="22"/>
                <w:lang w:bidi="de-DE"/>
              </w:rPr>
              <w:t>Preis</w:t>
            </w:r>
          </w:p>
        </w:tc>
      </w:tr>
      <w:tr w:rsidR="00E9174B" w:rsidRPr="00833209" w14:paraId="50DC8988"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288734F5"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Kamerastabilisator (</w:t>
            </w:r>
            <w:proofErr w:type="spellStart"/>
            <w:r w:rsidRPr="007C6627">
              <w:rPr>
                <w:rFonts w:eastAsia="Times New Roman"/>
                <w:b w:val="0"/>
                <w:color w:val="000000"/>
                <w:szCs w:val="22"/>
                <w:lang w:bidi="de-DE"/>
              </w:rPr>
              <w:t>Gimbal</w:t>
            </w:r>
            <w:proofErr w:type="spellEnd"/>
            <w:r w:rsidRPr="007C6627">
              <w:rPr>
                <w:rFonts w:eastAsia="Times New Roman"/>
                <w:b w:val="0"/>
                <w:color w:val="000000"/>
                <w:szCs w:val="22"/>
                <w:lang w:bidi="de-DE"/>
              </w:rPr>
              <w:t xml:space="preserve">) </w:t>
            </w:r>
            <w:proofErr w:type="spellStart"/>
            <w:r w:rsidRPr="007C6627">
              <w:rPr>
                <w:rFonts w:eastAsia="Times New Roman"/>
                <w:b w:val="0"/>
                <w:color w:val="000000"/>
                <w:szCs w:val="22"/>
                <w:lang w:bidi="de-DE"/>
              </w:rPr>
              <w:t>Zhiyun</w:t>
            </w:r>
            <w:proofErr w:type="spellEnd"/>
            <w:r w:rsidRPr="007C6627">
              <w:rPr>
                <w:rFonts w:eastAsia="Times New Roman"/>
                <w:b w:val="0"/>
                <w:color w:val="000000"/>
                <w:szCs w:val="22"/>
                <w:lang w:bidi="de-DE"/>
              </w:rPr>
              <w:t xml:space="preserve"> </w:t>
            </w:r>
            <w:proofErr w:type="spellStart"/>
            <w:r w:rsidRPr="007C6627">
              <w:rPr>
                <w:rFonts w:eastAsia="Times New Roman"/>
                <w:b w:val="0"/>
                <w:color w:val="000000"/>
                <w:szCs w:val="22"/>
                <w:lang w:bidi="de-DE"/>
              </w:rPr>
              <w:t>Weebill</w:t>
            </w:r>
            <w:proofErr w:type="spellEnd"/>
            <w:r w:rsidRPr="007C6627">
              <w:rPr>
                <w:rFonts w:eastAsia="Times New Roman"/>
                <w:b w:val="0"/>
                <w:color w:val="000000"/>
                <w:szCs w:val="22"/>
                <w:lang w:bidi="de-DE"/>
              </w:rPr>
              <w:t>-S</w:t>
            </w:r>
          </w:p>
        </w:tc>
        <w:tc>
          <w:tcPr>
            <w:tcW w:w="1020" w:type="dxa"/>
            <w:tcBorders>
              <w:left w:val="single" w:sz="4" w:space="0" w:color="auto"/>
              <w:right w:val="single" w:sz="4" w:space="0" w:color="auto"/>
            </w:tcBorders>
            <w:hideMark/>
          </w:tcPr>
          <w:p w14:paraId="66075B71"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1</w:t>
            </w:r>
          </w:p>
        </w:tc>
        <w:tc>
          <w:tcPr>
            <w:tcW w:w="2211" w:type="dxa"/>
            <w:tcBorders>
              <w:left w:val="single" w:sz="4" w:space="0" w:color="auto"/>
            </w:tcBorders>
            <w:hideMark/>
          </w:tcPr>
          <w:p w14:paraId="434BDFFB"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8 648,00 CZK</w:t>
            </w:r>
          </w:p>
        </w:tc>
      </w:tr>
      <w:tr w:rsidR="00E9174B" w:rsidRPr="00833209" w14:paraId="093A7D0F"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37950F15" w14:textId="43CD8E3A"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 xml:space="preserve">Video LED Panel </w:t>
            </w:r>
            <w:proofErr w:type="spellStart"/>
            <w:r w:rsidRPr="007C6627">
              <w:rPr>
                <w:rFonts w:eastAsia="Times New Roman"/>
                <w:b w:val="0"/>
                <w:color w:val="000000"/>
                <w:szCs w:val="22"/>
                <w:lang w:bidi="de-DE"/>
              </w:rPr>
              <w:t>Viltrox</w:t>
            </w:r>
            <w:proofErr w:type="spellEnd"/>
            <w:r w:rsidRPr="007C6627">
              <w:rPr>
                <w:rFonts w:eastAsia="Times New Roman"/>
                <w:b w:val="0"/>
                <w:color w:val="000000"/>
                <w:szCs w:val="22"/>
                <w:lang w:bidi="de-DE"/>
              </w:rPr>
              <w:t xml:space="preserve"> VL-D640T (Set 2x Leuchte, 2x Stativ + Tasche)</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6C7068F3"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1</w:t>
            </w:r>
          </w:p>
        </w:tc>
        <w:tc>
          <w:tcPr>
            <w:tcW w:w="2211" w:type="dxa"/>
            <w:tcBorders>
              <w:left w:val="single" w:sz="4" w:space="0" w:color="auto"/>
            </w:tcBorders>
            <w:hideMark/>
          </w:tcPr>
          <w:p w14:paraId="2F7727B1"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6 550,00 CZK</w:t>
            </w:r>
          </w:p>
        </w:tc>
      </w:tr>
      <w:tr w:rsidR="00E9174B" w:rsidRPr="00833209" w14:paraId="2F7D39B8"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23DC4E11"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Nikon Z50 Digitalkamera</w:t>
            </w:r>
          </w:p>
        </w:tc>
        <w:tc>
          <w:tcPr>
            <w:tcW w:w="1020" w:type="dxa"/>
            <w:tcBorders>
              <w:left w:val="single" w:sz="4" w:space="0" w:color="auto"/>
              <w:right w:val="single" w:sz="4" w:space="0" w:color="auto"/>
            </w:tcBorders>
            <w:hideMark/>
          </w:tcPr>
          <w:p w14:paraId="55AB9CB2"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1</w:t>
            </w:r>
          </w:p>
        </w:tc>
        <w:tc>
          <w:tcPr>
            <w:tcW w:w="2211" w:type="dxa"/>
            <w:tcBorders>
              <w:left w:val="single" w:sz="4" w:space="0" w:color="auto"/>
            </w:tcBorders>
            <w:hideMark/>
          </w:tcPr>
          <w:p w14:paraId="33A72D2F"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28 538,00 CZK</w:t>
            </w:r>
          </w:p>
        </w:tc>
      </w:tr>
      <w:tr w:rsidR="00E9174B" w:rsidRPr="00833209" w14:paraId="7890C3F1"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721C12EB" w14:textId="4AC7A508" w:rsidR="00833209" w:rsidRPr="007C6627" w:rsidRDefault="00FA06E1" w:rsidP="001A6D8E">
            <w:pPr>
              <w:ind w:firstLine="0"/>
              <w:jc w:val="left"/>
              <w:rPr>
                <w:rFonts w:eastAsia="Times New Roman"/>
                <w:b w:val="0"/>
                <w:color w:val="000000"/>
                <w:szCs w:val="22"/>
              </w:rPr>
            </w:pPr>
            <w:r w:rsidRPr="007C6627">
              <w:rPr>
                <w:rFonts w:eastAsia="Times New Roman"/>
                <w:b w:val="0"/>
                <w:color w:val="000000"/>
                <w:szCs w:val="22"/>
                <w:lang w:bidi="de-DE"/>
              </w:rPr>
              <w:t>LG Monitor 24 LG LED</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3A0EC1B9"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1</w:t>
            </w:r>
          </w:p>
        </w:tc>
        <w:tc>
          <w:tcPr>
            <w:tcW w:w="2211" w:type="dxa"/>
            <w:tcBorders>
              <w:left w:val="single" w:sz="4" w:space="0" w:color="auto"/>
            </w:tcBorders>
            <w:hideMark/>
          </w:tcPr>
          <w:p w14:paraId="632AB5E3"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3 735,84 CZK</w:t>
            </w:r>
          </w:p>
        </w:tc>
      </w:tr>
      <w:tr w:rsidR="00E9174B" w:rsidRPr="00833209" w14:paraId="36C08CB5"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64B9E5C4"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 xml:space="preserve">Studiomonitor mit Lautsprecher, </w:t>
            </w:r>
            <w:proofErr w:type="spellStart"/>
            <w:r w:rsidRPr="007C6627">
              <w:rPr>
                <w:rFonts w:eastAsia="Times New Roman"/>
                <w:b w:val="0"/>
                <w:color w:val="000000"/>
                <w:szCs w:val="22"/>
                <w:lang w:bidi="de-DE"/>
              </w:rPr>
              <w:t>Presonus</w:t>
            </w:r>
            <w:proofErr w:type="spellEnd"/>
            <w:r w:rsidRPr="007C6627">
              <w:rPr>
                <w:rFonts w:eastAsia="Times New Roman"/>
                <w:b w:val="0"/>
                <w:color w:val="000000"/>
                <w:szCs w:val="22"/>
                <w:lang w:bidi="de-DE"/>
              </w:rPr>
              <w:t xml:space="preserve"> Eris E4.5 BT</w:t>
            </w:r>
          </w:p>
        </w:tc>
        <w:tc>
          <w:tcPr>
            <w:tcW w:w="1020" w:type="dxa"/>
            <w:tcBorders>
              <w:left w:val="single" w:sz="4" w:space="0" w:color="auto"/>
              <w:right w:val="single" w:sz="4" w:space="0" w:color="auto"/>
            </w:tcBorders>
            <w:hideMark/>
          </w:tcPr>
          <w:p w14:paraId="4AB07BBA"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1</w:t>
            </w:r>
          </w:p>
        </w:tc>
        <w:tc>
          <w:tcPr>
            <w:tcW w:w="2211" w:type="dxa"/>
            <w:tcBorders>
              <w:left w:val="single" w:sz="4" w:space="0" w:color="auto"/>
            </w:tcBorders>
            <w:hideMark/>
          </w:tcPr>
          <w:p w14:paraId="6F875B25"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5 250,00 CZK</w:t>
            </w:r>
          </w:p>
        </w:tc>
      </w:tr>
      <w:tr w:rsidR="00E9174B" w:rsidRPr="00833209" w14:paraId="235AC7FA"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13E2D5BF" w14:textId="258F49FB" w:rsidR="00833209" w:rsidRPr="007C6627" w:rsidRDefault="00FA06E1" w:rsidP="001A6D8E">
            <w:pPr>
              <w:ind w:firstLine="0"/>
              <w:jc w:val="left"/>
              <w:rPr>
                <w:rFonts w:eastAsia="Times New Roman"/>
                <w:b w:val="0"/>
                <w:color w:val="000000"/>
                <w:szCs w:val="22"/>
              </w:rPr>
            </w:pPr>
            <w:r w:rsidRPr="007C6627">
              <w:rPr>
                <w:rFonts w:eastAsia="Times New Roman"/>
                <w:b w:val="0"/>
                <w:color w:val="000000"/>
                <w:szCs w:val="22"/>
                <w:lang w:bidi="de-DE"/>
              </w:rPr>
              <w:t xml:space="preserve">Aufnahmestudio zum Erstellen von Podcasts - </w:t>
            </w:r>
            <w:proofErr w:type="spellStart"/>
            <w:r w:rsidRPr="007C6627">
              <w:rPr>
                <w:rFonts w:eastAsia="Times New Roman"/>
                <w:b w:val="0"/>
                <w:color w:val="000000"/>
                <w:szCs w:val="22"/>
                <w:lang w:bidi="de-DE"/>
              </w:rPr>
              <w:t>RodeCaster</w:t>
            </w:r>
            <w:proofErr w:type="spellEnd"/>
            <w:r w:rsidRPr="007C6627">
              <w:rPr>
                <w:rFonts w:eastAsia="Times New Roman"/>
                <w:b w:val="0"/>
                <w:color w:val="000000"/>
                <w:szCs w:val="22"/>
                <w:lang w:bidi="de-DE"/>
              </w:rPr>
              <w:t xml:space="preserve"> Pro</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002EB9A3"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1</w:t>
            </w:r>
          </w:p>
        </w:tc>
        <w:tc>
          <w:tcPr>
            <w:tcW w:w="2211" w:type="dxa"/>
            <w:tcBorders>
              <w:left w:val="single" w:sz="4" w:space="0" w:color="auto"/>
            </w:tcBorders>
            <w:hideMark/>
          </w:tcPr>
          <w:p w14:paraId="1B944D00"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13 194,00 CZK</w:t>
            </w:r>
          </w:p>
        </w:tc>
      </w:tr>
      <w:tr w:rsidR="00E9174B" w:rsidRPr="00833209" w14:paraId="2ED11BA7"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6CB694EA" w14:textId="166888EC"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PC mini Apple Mac mini M1, 8 GB, 256 GB</w:t>
            </w:r>
          </w:p>
        </w:tc>
        <w:tc>
          <w:tcPr>
            <w:tcW w:w="1020" w:type="dxa"/>
            <w:tcBorders>
              <w:left w:val="single" w:sz="4" w:space="0" w:color="auto"/>
              <w:right w:val="single" w:sz="4" w:space="0" w:color="auto"/>
            </w:tcBorders>
            <w:hideMark/>
          </w:tcPr>
          <w:p w14:paraId="337BBFB5"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1</w:t>
            </w:r>
          </w:p>
        </w:tc>
        <w:tc>
          <w:tcPr>
            <w:tcW w:w="2211" w:type="dxa"/>
            <w:tcBorders>
              <w:left w:val="single" w:sz="4" w:space="0" w:color="auto"/>
            </w:tcBorders>
            <w:hideMark/>
          </w:tcPr>
          <w:p w14:paraId="2D764F68"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20 678,00 CZK</w:t>
            </w:r>
          </w:p>
        </w:tc>
      </w:tr>
      <w:tr w:rsidR="00E9174B" w:rsidRPr="00833209" w14:paraId="20F14E31"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271EAB76"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Kabellose Tastatur, Apple Magic Keyboard</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5EA4A6E1"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1</w:t>
            </w:r>
          </w:p>
        </w:tc>
        <w:tc>
          <w:tcPr>
            <w:tcW w:w="2211" w:type="dxa"/>
            <w:tcBorders>
              <w:left w:val="single" w:sz="4" w:space="0" w:color="auto"/>
            </w:tcBorders>
            <w:hideMark/>
          </w:tcPr>
          <w:p w14:paraId="6DA2FDD9"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2 772,84 CZK</w:t>
            </w:r>
          </w:p>
        </w:tc>
      </w:tr>
      <w:tr w:rsidR="00E9174B" w:rsidRPr="00833209" w14:paraId="4BE7D7A1"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6451780E"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 xml:space="preserve">Gesangsmikrofon, </w:t>
            </w:r>
            <w:proofErr w:type="spellStart"/>
            <w:r w:rsidRPr="007C6627">
              <w:rPr>
                <w:rFonts w:eastAsia="Times New Roman"/>
                <w:b w:val="0"/>
                <w:color w:val="000000"/>
                <w:szCs w:val="22"/>
                <w:lang w:bidi="de-DE"/>
              </w:rPr>
              <w:t>Audix</w:t>
            </w:r>
            <w:proofErr w:type="spellEnd"/>
            <w:r w:rsidRPr="007C6627">
              <w:rPr>
                <w:rFonts w:eastAsia="Times New Roman"/>
                <w:b w:val="0"/>
                <w:color w:val="000000"/>
                <w:szCs w:val="22"/>
                <w:lang w:bidi="de-DE"/>
              </w:rPr>
              <w:t xml:space="preserve"> F50</w:t>
            </w:r>
          </w:p>
        </w:tc>
        <w:tc>
          <w:tcPr>
            <w:tcW w:w="1020" w:type="dxa"/>
            <w:tcBorders>
              <w:left w:val="single" w:sz="4" w:space="0" w:color="auto"/>
              <w:right w:val="single" w:sz="4" w:space="0" w:color="auto"/>
            </w:tcBorders>
            <w:hideMark/>
          </w:tcPr>
          <w:p w14:paraId="24778B27"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4</w:t>
            </w:r>
          </w:p>
        </w:tc>
        <w:tc>
          <w:tcPr>
            <w:tcW w:w="2211" w:type="dxa"/>
            <w:tcBorders>
              <w:left w:val="single" w:sz="4" w:space="0" w:color="auto"/>
            </w:tcBorders>
            <w:hideMark/>
          </w:tcPr>
          <w:p w14:paraId="19221762"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1 270,00 CZK</w:t>
            </w:r>
          </w:p>
        </w:tc>
      </w:tr>
      <w:tr w:rsidR="00E9174B" w:rsidRPr="00833209" w14:paraId="56BF69DA"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18480AD7"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LG Monitor 24MP60G 24</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1ED49B4C"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1</w:t>
            </w:r>
          </w:p>
        </w:tc>
        <w:tc>
          <w:tcPr>
            <w:tcW w:w="2211" w:type="dxa"/>
            <w:tcBorders>
              <w:left w:val="single" w:sz="4" w:space="0" w:color="auto"/>
            </w:tcBorders>
            <w:hideMark/>
          </w:tcPr>
          <w:p w14:paraId="5D566722"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b/>
                <w:color w:val="000000"/>
                <w:szCs w:val="22"/>
                <w:lang w:bidi="de-DE"/>
              </w:rPr>
              <w:t>2 900,00 CZK</w:t>
            </w:r>
          </w:p>
        </w:tc>
      </w:tr>
      <w:tr w:rsidR="00E9174B" w:rsidRPr="00833209" w14:paraId="27DC4811"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084CBC9F" w14:textId="7E67AF43"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ROLAND RH-5 – Instrumentenkopfhörer</w:t>
            </w:r>
          </w:p>
        </w:tc>
        <w:tc>
          <w:tcPr>
            <w:tcW w:w="1020" w:type="dxa"/>
            <w:tcBorders>
              <w:left w:val="single" w:sz="4" w:space="0" w:color="auto"/>
              <w:right w:val="single" w:sz="4" w:space="0" w:color="auto"/>
            </w:tcBorders>
            <w:hideMark/>
          </w:tcPr>
          <w:p w14:paraId="02ECCCDF"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4</w:t>
            </w:r>
          </w:p>
        </w:tc>
        <w:tc>
          <w:tcPr>
            <w:tcW w:w="2211" w:type="dxa"/>
            <w:tcBorders>
              <w:left w:val="single" w:sz="4" w:space="0" w:color="auto"/>
            </w:tcBorders>
            <w:hideMark/>
          </w:tcPr>
          <w:p w14:paraId="517C47D3"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 </w:t>
            </w:r>
          </w:p>
        </w:tc>
      </w:tr>
      <w:tr w:rsidR="00E9174B" w:rsidRPr="00833209" w14:paraId="51E69A52"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48C5798F"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Gravity MS T 01 B AH Tischstativ (Adam Hall)</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5AD5446E"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4</w:t>
            </w:r>
          </w:p>
        </w:tc>
        <w:tc>
          <w:tcPr>
            <w:tcW w:w="2211" w:type="dxa"/>
            <w:tcBorders>
              <w:left w:val="single" w:sz="4" w:space="0" w:color="auto"/>
            </w:tcBorders>
            <w:hideMark/>
          </w:tcPr>
          <w:p w14:paraId="42AF15DD"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 </w:t>
            </w:r>
          </w:p>
        </w:tc>
      </w:tr>
      <w:tr w:rsidR="00E9174B" w:rsidRPr="00833209" w14:paraId="6340A7BA"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16BB303B"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lang w:bidi="de-DE"/>
              </w:rPr>
              <w:t>Gravity MA GOOSE M, Schwanenhals, AH-Ständer</w:t>
            </w:r>
          </w:p>
        </w:tc>
        <w:tc>
          <w:tcPr>
            <w:tcW w:w="1020" w:type="dxa"/>
            <w:tcBorders>
              <w:left w:val="single" w:sz="4" w:space="0" w:color="auto"/>
              <w:right w:val="single" w:sz="4" w:space="0" w:color="auto"/>
            </w:tcBorders>
            <w:hideMark/>
          </w:tcPr>
          <w:p w14:paraId="26360540"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4</w:t>
            </w:r>
          </w:p>
        </w:tc>
        <w:tc>
          <w:tcPr>
            <w:tcW w:w="2211" w:type="dxa"/>
            <w:tcBorders>
              <w:left w:val="single" w:sz="4" w:space="0" w:color="auto"/>
            </w:tcBorders>
            <w:hideMark/>
          </w:tcPr>
          <w:p w14:paraId="01743C79"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lang w:bidi="de-DE"/>
              </w:rPr>
              <w:t> </w:t>
            </w:r>
          </w:p>
        </w:tc>
      </w:tr>
      <w:tr w:rsidR="00E9174B" w:rsidRPr="00833209" w14:paraId="46AE0A4E" w14:textId="77777777" w:rsidTr="007C6627">
        <w:trPr>
          <w:gridAfter w:val="2"/>
          <w:wAfter w:w="3231" w:type="dxa"/>
          <w:trHeight w:val="737"/>
        </w:trPr>
        <w:tc>
          <w:tcPr>
            <w:cnfStyle w:val="001000000000" w:firstRow="0" w:lastRow="0" w:firstColumn="1" w:lastColumn="0" w:oddVBand="0" w:evenVBand="0" w:oddHBand="0" w:evenHBand="0" w:firstRowFirstColumn="0" w:firstRowLastColumn="0" w:lastRowFirstColumn="0" w:lastRowLastColumn="0"/>
            <w:tcW w:w="5386" w:type="dxa"/>
            <w:shd w:val="clear" w:color="auto" w:fill="BFBFBF" w:themeFill="background1" w:themeFillShade="BF"/>
            <w:noWrap/>
            <w:hideMark/>
          </w:tcPr>
          <w:p w14:paraId="426F6622" w14:textId="77777777" w:rsidR="00833209" w:rsidRPr="001A6D8E" w:rsidRDefault="00833209" w:rsidP="001A6D8E">
            <w:pPr>
              <w:ind w:firstLine="0"/>
              <w:jc w:val="right"/>
              <w:rPr>
                <w:rFonts w:eastAsia="Times New Roman"/>
                <w:b w:val="0"/>
                <w:bCs w:val="0"/>
                <w:color w:val="000000"/>
                <w:szCs w:val="22"/>
              </w:rPr>
            </w:pPr>
            <w:r w:rsidRPr="001A6D8E">
              <w:rPr>
                <w:rFonts w:eastAsia="Times New Roman"/>
                <w:color w:val="000000"/>
                <w:szCs w:val="22"/>
                <w:lang w:bidi="de-DE"/>
              </w:rPr>
              <w:t>93 536,68 CZK</w:t>
            </w:r>
          </w:p>
        </w:tc>
      </w:tr>
    </w:tbl>
    <w:p w14:paraId="056F3B7C" w14:textId="6EB5A1D7" w:rsidR="006A4F27" w:rsidRDefault="006A4F27" w:rsidP="006A4F27">
      <w:pPr>
        <w:pStyle w:val="Titulek"/>
        <w:keepNext/>
      </w:pPr>
      <w:bookmarkStart w:id="45" w:name="_Toc118736329"/>
      <w:r>
        <w:rPr>
          <w:lang w:bidi="de-DE"/>
        </w:rPr>
        <w:lastRenderedPageBreak/>
        <w:t xml:space="preserve">Tabelle </w:t>
      </w:r>
      <w:fldSimple w:instr=" SEQ Tabulka \* ARABIC ">
        <w:r w:rsidR="00D60A27">
          <w:rPr>
            <w:noProof/>
            <w:lang w:bidi="de-DE"/>
          </w:rPr>
          <w:t>2</w:t>
        </w:r>
      </w:fldSimple>
      <w:r>
        <w:rPr>
          <w:lang w:bidi="de-DE"/>
        </w:rPr>
        <w:t xml:space="preserve"> – Ausstattung und Modifikationen des Multimediazentrums</w:t>
      </w:r>
      <w:bookmarkEnd w:id="45"/>
    </w:p>
    <w:tbl>
      <w:tblPr>
        <w:tblStyle w:val="Tabulkaseznamu3zvraznn3"/>
        <w:tblW w:w="7792" w:type="dxa"/>
        <w:tblLook w:val="04A0" w:firstRow="1" w:lastRow="0" w:firstColumn="1" w:lastColumn="0" w:noHBand="0" w:noVBand="1"/>
      </w:tblPr>
      <w:tblGrid>
        <w:gridCol w:w="5665"/>
        <w:gridCol w:w="2127"/>
      </w:tblGrid>
      <w:tr w:rsidR="00AE661D" w:rsidRPr="00AE661D" w14:paraId="13CFC92D" w14:textId="77777777" w:rsidTr="00B66007">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5665" w:type="dxa"/>
            <w:shd w:val="clear" w:color="auto" w:fill="BFBFBF" w:themeFill="background1" w:themeFillShade="BF"/>
            <w:noWrap/>
            <w:vAlign w:val="center"/>
            <w:hideMark/>
          </w:tcPr>
          <w:p w14:paraId="6836B915" w14:textId="0BD03E29" w:rsidR="00AE661D" w:rsidRPr="00B66007" w:rsidRDefault="006A4F27" w:rsidP="00DB1452">
            <w:pPr>
              <w:spacing w:before="0"/>
              <w:ind w:firstLine="0"/>
              <w:jc w:val="left"/>
              <w:rPr>
                <w:rFonts w:eastAsia="Times New Roman" w:cs="Times New Roman"/>
                <w:color w:val="000000"/>
                <w:szCs w:val="22"/>
              </w:rPr>
            </w:pPr>
            <w:r w:rsidRPr="00B66007">
              <w:rPr>
                <w:rFonts w:eastAsia="Times New Roman" w:cs="Times New Roman"/>
                <w:color w:val="000000"/>
                <w:szCs w:val="22"/>
                <w:lang w:bidi="de-DE"/>
              </w:rPr>
              <w:t>Geräte:</w:t>
            </w:r>
          </w:p>
        </w:tc>
        <w:tc>
          <w:tcPr>
            <w:tcW w:w="2127" w:type="dxa"/>
            <w:shd w:val="clear" w:color="auto" w:fill="BFBFBF" w:themeFill="background1" w:themeFillShade="BF"/>
            <w:noWrap/>
            <w:vAlign w:val="center"/>
            <w:hideMark/>
          </w:tcPr>
          <w:p w14:paraId="16674BB3" w14:textId="0B8534F3" w:rsidR="00AE661D" w:rsidRPr="00B66007" w:rsidRDefault="00AE661D" w:rsidP="00DB1452">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lang w:bidi="de-DE"/>
              </w:rPr>
              <w:t>Preis</w:t>
            </w:r>
          </w:p>
        </w:tc>
      </w:tr>
      <w:tr w:rsidR="00AE661D" w:rsidRPr="00AE661D" w14:paraId="0277390F"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5659133" w14:textId="6ABBA422"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8 Stück Sitzsäcke, blau</w:t>
            </w:r>
          </w:p>
        </w:tc>
        <w:tc>
          <w:tcPr>
            <w:tcW w:w="2127" w:type="dxa"/>
            <w:noWrap/>
            <w:vAlign w:val="center"/>
            <w:hideMark/>
          </w:tcPr>
          <w:p w14:paraId="448020CD"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12 904,00 CZK</w:t>
            </w:r>
          </w:p>
        </w:tc>
      </w:tr>
      <w:tr w:rsidR="00AE661D" w:rsidRPr="00AE661D" w14:paraId="6294006A"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32D4AD19" w14:textId="3B94A3DD"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8 Stück Sitzsäcke, orange</w:t>
            </w:r>
          </w:p>
        </w:tc>
        <w:tc>
          <w:tcPr>
            <w:tcW w:w="2127" w:type="dxa"/>
            <w:noWrap/>
            <w:vAlign w:val="center"/>
            <w:hideMark/>
          </w:tcPr>
          <w:p w14:paraId="240157DA"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12 904,00 CZK</w:t>
            </w:r>
          </w:p>
        </w:tc>
      </w:tr>
      <w:tr w:rsidR="00AE661D" w:rsidRPr="00AE661D" w14:paraId="5FB7AE35"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62E0C184" w14:textId="51EA3032"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Möbel - atypischer Tisch</w:t>
            </w:r>
          </w:p>
        </w:tc>
        <w:tc>
          <w:tcPr>
            <w:tcW w:w="2127" w:type="dxa"/>
            <w:noWrap/>
            <w:vAlign w:val="center"/>
            <w:hideMark/>
          </w:tcPr>
          <w:p w14:paraId="636CCB14"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9 222,88 CZK</w:t>
            </w:r>
          </w:p>
        </w:tc>
      </w:tr>
      <w:tr w:rsidR="00AE661D" w:rsidRPr="00AE661D" w14:paraId="12C9B7F2"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4A30F55" w14:textId="545954D0"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Möbel - Regale</w:t>
            </w:r>
          </w:p>
        </w:tc>
        <w:tc>
          <w:tcPr>
            <w:tcW w:w="2127" w:type="dxa"/>
            <w:noWrap/>
            <w:vAlign w:val="center"/>
            <w:hideMark/>
          </w:tcPr>
          <w:p w14:paraId="1E8FEED2"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5 471,88 CZK</w:t>
            </w:r>
          </w:p>
        </w:tc>
      </w:tr>
      <w:tr w:rsidR="00AE661D" w:rsidRPr="00AE661D" w14:paraId="0F474073"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5FA28798" w14:textId="0F519528"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Möbel - Rollcontainer</w:t>
            </w:r>
          </w:p>
        </w:tc>
        <w:tc>
          <w:tcPr>
            <w:tcW w:w="2127" w:type="dxa"/>
            <w:noWrap/>
            <w:vAlign w:val="center"/>
            <w:hideMark/>
          </w:tcPr>
          <w:p w14:paraId="7938B366"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8 375,88 CZK</w:t>
            </w:r>
          </w:p>
        </w:tc>
      </w:tr>
      <w:tr w:rsidR="00AE661D" w:rsidRPr="00AE661D" w14:paraId="5FC5421B"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3B8040F0" w14:textId="77777777"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PVC</w:t>
            </w:r>
          </w:p>
        </w:tc>
        <w:tc>
          <w:tcPr>
            <w:tcW w:w="2127" w:type="dxa"/>
            <w:noWrap/>
            <w:vAlign w:val="center"/>
            <w:hideMark/>
          </w:tcPr>
          <w:p w14:paraId="424803C4"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6 334,00 CZK</w:t>
            </w:r>
          </w:p>
        </w:tc>
      </w:tr>
      <w:tr w:rsidR="00AE661D" w:rsidRPr="00AE661D" w14:paraId="732F1E19"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D85DFB9" w14:textId="77777777"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PVC-Verlegung</w:t>
            </w:r>
          </w:p>
        </w:tc>
        <w:tc>
          <w:tcPr>
            <w:tcW w:w="2127" w:type="dxa"/>
            <w:noWrap/>
            <w:vAlign w:val="center"/>
            <w:hideMark/>
          </w:tcPr>
          <w:p w14:paraId="03E494DA"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7 268,00 CZK</w:t>
            </w:r>
          </w:p>
        </w:tc>
      </w:tr>
      <w:tr w:rsidR="00AE661D" w:rsidRPr="00AE661D" w14:paraId="43C70C89"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71A29A0B" w14:textId="076D557F"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Kabel zum Aufnahmezentrum</w:t>
            </w:r>
          </w:p>
        </w:tc>
        <w:tc>
          <w:tcPr>
            <w:tcW w:w="2127" w:type="dxa"/>
            <w:noWrap/>
            <w:vAlign w:val="center"/>
            <w:hideMark/>
          </w:tcPr>
          <w:p w14:paraId="05FC86AB"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2 958,00 CZK</w:t>
            </w:r>
          </w:p>
        </w:tc>
      </w:tr>
      <w:tr w:rsidR="00AE661D" w:rsidRPr="00AE661D" w14:paraId="00F08932"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4638C95F" w14:textId="64F0889F"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Kabel zum Aufnahmezentrum</w:t>
            </w:r>
          </w:p>
        </w:tc>
        <w:tc>
          <w:tcPr>
            <w:tcW w:w="2127" w:type="dxa"/>
            <w:noWrap/>
            <w:vAlign w:val="center"/>
            <w:hideMark/>
          </w:tcPr>
          <w:p w14:paraId="0B92270B"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2 286,00 CZK</w:t>
            </w:r>
          </w:p>
        </w:tc>
      </w:tr>
      <w:tr w:rsidR="00AE661D" w:rsidRPr="00AE661D" w14:paraId="6DE1223D"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6CBFF7C" w14:textId="2A1DCAC9"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lang w:bidi="de-DE"/>
              </w:rPr>
              <w:t>Akustik, Elektroinstallation, Lüfter, Revision</w:t>
            </w:r>
          </w:p>
        </w:tc>
        <w:tc>
          <w:tcPr>
            <w:tcW w:w="2127" w:type="dxa"/>
            <w:noWrap/>
            <w:vAlign w:val="center"/>
            <w:hideMark/>
          </w:tcPr>
          <w:p w14:paraId="7B14F3FD"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b/>
                <w:color w:val="000000"/>
                <w:szCs w:val="22"/>
                <w:lang w:bidi="de-DE"/>
              </w:rPr>
              <w:t>163 297,50 CZK</w:t>
            </w:r>
          </w:p>
        </w:tc>
      </w:tr>
      <w:tr w:rsidR="00AE661D" w:rsidRPr="00AE661D" w14:paraId="4DFD413E" w14:textId="77777777" w:rsidTr="00B6600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5665" w:type="dxa"/>
            <w:shd w:val="clear" w:color="auto" w:fill="BFBFBF" w:themeFill="background1" w:themeFillShade="BF"/>
            <w:noWrap/>
            <w:vAlign w:val="center"/>
            <w:hideMark/>
          </w:tcPr>
          <w:p w14:paraId="230FCD0F" w14:textId="433D0EE4" w:rsidR="00AE661D" w:rsidRPr="00B66007" w:rsidRDefault="00AE661D" w:rsidP="007C6627">
            <w:pPr>
              <w:spacing w:before="0"/>
              <w:ind w:firstLine="0"/>
              <w:jc w:val="left"/>
              <w:rPr>
                <w:rFonts w:eastAsia="Times New Roman" w:cs="Times New Roman"/>
                <w:bCs w:val="0"/>
                <w:color w:val="000000"/>
                <w:szCs w:val="22"/>
              </w:rPr>
            </w:pPr>
            <w:r w:rsidRPr="00B66007">
              <w:rPr>
                <w:rFonts w:eastAsia="Times New Roman" w:cs="Times New Roman"/>
                <w:color w:val="000000"/>
                <w:szCs w:val="22"/>
                <w:lang w:bidi="de-DE"/>
              </w:rPr>
              <w:t>Gesamtkosten (aus eigenen Mitteln bezahlt)</w:t>
            </w:r>
          </w:p>
        </w:tc>
        <w:tc>
          <w:tcPr>
            <w:tcW w:w="2127" w:type="dxa"/>
            <w:shd w:val="clear" w:color="auto" w:fill="BFBFBF" w:themeFill="background1" w:themeFillShade="BF"/>
            <w:noWrap/>
            <w:vAlign w:val="center"/>
            <w:hideMark/>
          </w:tcPr>
          <w:p w14:paraId="303A773E"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rPr>
            </w:pPr>
            <w:r w:rsidRPr="00B66007">
              <w:rPr>
                <w:rFonts w:eastAsia="Times New Roman" w:cs="Times New Roman"/>
                <w:b/>
                <w:color w:val="000000"/>
                <w:szCs w:val="22"/>
                <w:lang w:bidi="de-DE"/>
              </w:rPr>
              <w:t>231 022,14 CZK</w:t>
            </w:r>
          </w:p>
        </w:tc>
      </w:tr>
    </w:tbl>
    <w:p w14:paraId="6B752107" w14:textId="2E5DB4D1" w:rsidR="00AE661D" w:rsidRDefault="00AE661D" w:rsidP="00AE661D">
      <w:pPr>
        <w:pStyle w:val="Nadpis2"/>
        <w:tabs>
          <w:tab w:val="left" w:pos="4056"/>
        </w:tabs>
      </w:pPr>
    </w:p>
    <w:p w14:paraId="77B10C22" w14:textId="77777777" w:rsidR="00AE661D" w:rsidRDefault="00AE661D">
      <w:pPr>
        <w:spacing w:before="0"/>
        <w:ind w:firstLine="0"/>
        <w:jc w:val="left"/>
        <w:rPr>
          <w:rFonts w:eastAsiaTheme="majorEastAsia" w:cstheme="majorBidi"/>
          <w:b/>
          <w:sz w:val="32"/>
          <w:szCs w:val="32"/>
        </w:rPr>
      </w:pPr>
      <w:r>
        <w:rPr>
          <w:lang w:bidi="de-DE"/>
        </w:rPr>
        <w:br w:type="page"/>
      </w:r>
    </w:p>
    <w:p w14:paraId="1E9CB760" w14:textId="0780EA81" w:rsidR="008B40B9" w:rsidRDefault="008B40B9" w:rsidP="008B40B9">
      <w:pPr>
        <w:pStyle w:val="Nadpis2"/>
      </w:pPr>
      <w:r>
        <w:rPr>
          <w:lang w:bidi="de-DE"/>
        </w:rPr>
        <w:lastRenderedPageBreak/>
        <w:t>Unsere Ausrüstung</w:t>
      </w:r>
    </w:p>
    <w:p w14:paraId="670CCC8D" w14:textId="14626A82" w:rsidR="00A07EE9" w:rsidRDefault="007A6101" w:rsidP="00A07EE9">
      <w:pPr>
        <w:keepNext/>
        <w:ind w:firstLine="0"/>
      </w:pPr>
      <w:r>
        <w:rPr>
          <w:noProof/>
          <w:lang w:bidi="de-DE"/>
        </w:rPr>
        <w:drawing>
          <wp:inline distT="0" distB="0" distL="0" distR="0" wp14:anchorId="32A81628" wp14:editId="69864166">
            <wp:extent cx="5403272" cy="7204363"/>
            <wp:effectExtent l="0" t="0" r="0" b="0"/>
            <wp:docPr id="31" name="Obrázek 31" descr="Obsah obrázku elektron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elektronika&#10;&#10;Popis byl vytvořen automatick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17621" cy="7223495"/>
                    </a:xfrm>
                    <a:prstGeom prst="rect">
                      <a:avLst/>
                    </a:prstGeom>
                    <a:noFill/>
                    <a:ln>
                      <a:noFill/>
                    </a:ln>
                  </pic:spPr>
                </pic:pic>
              </a:graphicData>
            </a:graphic>
          </wp:inline>
        </w:drawing>
      </w:r>
    </w:p>
    <w:p w14:paraId="5312BA9D" w14:textId="2348C850" w:rsidR="007A6101" w:rsidRDefault="00A07EE9" w:rsidP="00A07EE9">
      <w:pPr>
        <w:pStyle w:val="Titulek"/>
      </w:pPr>
      <w:bookmarkStart w:id="46" w:name="_Toc118736425"/>
      <w:r>
        <w:rPr>
          <w:lang w:bidi="de-DE"/>
        </w:rPr>
        <w:t xml:space="preserve">Bild </w:t>
      </w:r>
      <w:fldSimple w:instr=" SEQ Obrázek \* ARABIC ">
        <w:r w:rsidR="00625759">
          <w:rPr>
            <w:noProof/>
            <w:lang w:bidi="de-DE"/>
          </w:rPr>
          <w:t>34</w:t>
        </w:r>
      </w:fldSimple>
      <w:r>
        <w:rPr>
          <w:lang w:bidi="de-DE"/>
        </w:rPr>
        <w:t xml:space="preserve"> – Mac mini M1</w:t>
      </w:r>
      <w:bookmarkEnd w:id="46"/>
    </w:p>
    <w:p w14:paraId="36E02729" w14:textId="77777777" w:rsidR="00A07EE9" w:rsidRDefault="007A6101" w:rsidP="00A07EE9">
      <w:pPr>
        <w:keepNext/>
        <w:ind w:firstLine="0"/>
      </w:pPr>
      <w:r>
        <w:rPr>
          <w:noProof/>
          <w:lang w:bidi="de-DE"/>
        </w:rPr>
        <w:lastRenderedPageBreak/>
        <w:drawing>
          <wp:inline distT="0" distB="0" distL="0" distR="0" wp14:anchorId="4D7A35D9" wp14:editId="49EF716E">
            <wp:extent cx="5756910" cy="431800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504B2D68" w14:textId="435B26B8" w:rsidR="00A07EE9" w:rsidRDefault="00A07EE9" w:rsidP="00A07EE9">
      <w:pPr>
        <w:pStyle w:val="Titulek"/>
      </w:pPr>
      <w:bookmarkStart w:id="47" w:name="_Toc118736426"/>
      <w:r>
        <w:rPr>
          <w:lang w:bidi="de-DE"/>
        </w:rPr>
        <w:t xml:space="preserve">Bild </w:t>
      </w:r>
      <w:fldSimple w:instr=" SEQ Obrázek \* ARABIC ">
        <w:r w:rsidR="00625759">
          <w:rPr>
            <w:noProof/>
            <w:lang w:bidi="de-DE"/>
          </w:rPr>
          <w:t>35</w:t>
        </w:r>
      </w:fldSimple>
      <w:r>
        <w:rPr>
          <w:lang w:bidi="de-DE"/>
        </w:rPr>
        <w:t xml:space="preserve"> – </w:t>
      </w:r>
      <w:proofErr w:type="spellStart"/>
      <w:r>
        <w:rPr>
          <w:lang w:bidi="de-DE"/>
        </w:rPr>
        <w:t>RodeCaster</w:t>
      </w:r>
      <w:proofErr w:type="spellEnd"/>
      <w:r>
        <w:rPr>
          <w:lang w:bidi="de-DE"/>
        </w:rPr>
        <w:t xml:space="preserve"> PRO</w:t>
      </w:r>
      <w:bookmarkEnd w:id="47"/>
    </w:p>
    <w:p w14:paraId="0D78A05F" w14:textId="49ED7CF9" w:rsidR="007A6101" w:rsidRDefault="007A6101" w:rsidP="00173959">
      <w:pPr>
        <w:ind w:firstLine="0"/>
      </w:pPr>
      <w:r>
        <w:rPr>
          <w:lang w:bidi="de-DE"/>
        </w:rPr>
        <w:br/>
      </w:r>
    </w:p>
    <w:tbl>
      <w:tblPr>
        <w:tblStyle w:val="Mkatabulky"/>
        <w:tblW w:w="0" w:type="auto"/>
        <w:tblLook w:val="04A0" w:firstRow="1" w:lastRow="0" w:firstColumn="1" w:lastColumn="0" w:noHBand="0" w:noVBand="1"/>
      </w:tblPr>
      <w:tblGrid>
        <w:gridCol w:w="9056"/>
      </w:tblGrid>
      <w:tr w:rsidR="007A6101" w14:paraId="51910DB5" w14:textId="77777777" w:rsidTr="007A6101">
        <w:tc>
          <w:tcPr>
            <w:tcW w:w="9056" w:type="dxa"/>
            <w:tcBorders>
              <w:top w:val="nil"/>
              <w:left w:val="nil"/>
              <w:bottom w:val="nil"/>
              <w:right w:val="nil"/>
            </w:tcBorders>
            <w:vAlign w:val="center"/>
          </w:tcPr>
          <w:p w14:paraId="417C0543" w14:textId="77777777" w:rsidR="007A6101" w:rsidRDefault="007A6101" w:rsidP="007A6101">
            <w:pPr>
              <w:keepNext/>
              <w:ind w:firstLine="0"/>
              <w:jc w:val="left"/>
            </w:pPr>
            <w:r>
              <w:rPr>
                <w:noProof/>
                <w:lang w:bidi="de-DE"/>
              </w:rPr>
              <w:lastRenderedPageBreak/>
              <w:drawing>
                <wp:inline distT="0" distB="0" distL="0" distR="0" wp14:anchorId="541C8014" wp14:editId="71775607">
                  <wp:extent cx="4667099" cy="3500582"/>
                  <wp:effectExtent l="0" t="0" r="0" b="5080"/>
                  <wp:docPr id="35" name="Obrázek 35" descr="Obsah obrázku text, interiér, elektron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text, interiér, elektronika&#10;&#10;Popis byl vytvořen automatick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97425" cy="3523328"/>
                          </a:xfrm>
                          <a:prstGeom prst="rect">
                            <a:avLst/>
                          </a:prstGeom>
                          <a:noFill/>
                          <a:ln>
                            <a:noFill/>
                          </a:ln>
                        </pic:spPr>
                      </pic:pic>
                    </a:graphicData>
                  </a:graphic>
                </wp:inline>
              </w:drawing>
            </w:r>
          </w:p>
          <w:p w14:paraId="4DE2AECF" w14:textId="71ECBD7F" w:rsidR="007A6101" w:rsidRDefault="007A6101" w:rsidP="007A6101">
            <w:pPr>
              <w:pStyle w:val="Titulek"/>
              <w:jc w:val="left"/>
            </w:pPr>
            <w:bookmarkStart w:id="48" w:name="_Toc118736427"/>
            <w:r>
              <w:rPr>
                <w:lang w:bidi="de-DE"/>
              </w:rPr>
              <w:t xml:space="preserve">Bild </w:t>
            </w:r>
            <w:fldSimple w:instr=" SEQ Obrázek \* ARABIC ">
              <w:r w:rsidR="00625759">
                <w:rPr>
                  <w:noProof/>
                  <w:lang w:bidi="de-DE"/>
                </w:rPr>
                <w:t>36</w:t>
              </w:r>
            </w:fldSimple>
            <w:r>
              <w:rPr>
                <w:lang w:bidi="de-DE"/>
              </w:rPr>
              <w:t xml:space="preserve"> – LG-Monitor 24''</w:t>
            </w:r>
            <w:bookmarkEnd w:id="48"/>
          </w:p>
          <w:p w14:paraId="58E48361" w14:textId="3ABB60C4" w:rsidR="007A6101" w:rsidRDefault="007A6101" w:rsidP="007A6101">
            <w:pPr>
              <w:ind w:firstLine="0"/>
              <w:jc w:val="left"/>
            </w:pPr>
          </w:p>
        </w:tc>
      </w:tr>
      <w:tr w:rsidR="007A6101" w14:paraId="3E4609EE" w14:textId="77777777" w:rsidTr="007A6101">
        <w:tc>
          <w:tcPr>
            <w:tcW w:w="9056" w:type="dxa"/>
            <w:tcBorders>
              <w:top w:val="nil"/>
              <w:left w:val="nil"/>
              <w:bottom w:val="nil"/>
              <w:right w:val="nil"/>
            </w:tcBorders>
            <w:vAlign w:val="center"/>
          </w:tcPr>
          <w:p w14:paraId="157B3AE0" w14:textId="77777777" w:rsidR="007A6101" w:rsidRDefault="007A6101" w:rsidP="007A6101">
            <w:pPr>
              <w:keepNext/>
              <w:ind w:firstLine="0"/>
              <w:jc w:val="right"/>
            </w:pPr>
            <w:r>
              <w:rPr>
                <w:noProof/>
                <w:lang w:bidi="de-DE"/>
              </w:rPr>
              <w:drawing>
                <wp:inline distT="0" distB="0" distL="0" distR="0" wp14:anchorId="20684A5D" wp14:editId="228FFAD8">
                  <wp:extent cx="4605528" cy="3454400"/>
                  <wp:effectExtent l="0" t="0" r="5080" b="0"/>
                  <wp:docPr id="34" name="Obrázek 34"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 interiér&#10;&#10;Popis byl vytvořen automatick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55111" cy="3491590"/>
                          </a:xfrm>
                          <a:prstGeom prst="rect">
                            <a:avLst/>
                          </a:prstGeom>
                          <a:noFill/>
                          <a:ln>
                            <a:noFill/>
                          </a:ln>
                        </pic:spPr>
                      </pic:pic>
                    </a:graphicData>
                  </a:graphic>
                </wp:inline>
              </w:drawing>
            </w:r>
          </w:p>
          <w:p w14:paraId="44C7C10E" w14:textId="6ABF90E8" w:rsidR="007A6101" w:rsidRDefault="007A6101" w:rsidP="007A6101">
            <w:pPr>
              <w:pStyle w:val="Titulek"/>
              <w:jc w:val="right"/>
            </w:pPr>
            <w:bookmarkStart w:id="49" w:name="_Toc118736428"/>
            <w:r>
              <w:rPr>
                <w:lang w:bidi="de-DE"/>
              </w:rPr>
              <w:t xml:space="preserve">Bild </w:t>
            </w:r>
            <w:fldSimple w:instr=" SEQ Obrázek \* ARABIC ">
              <w:r w:rsidR="00625759">
                <w:rPr>
                  <w:noProof/>
                  <w:lang w:bidi="de-DE"/>
                </w:rPr>
                <w:t>37</w:t>
              </w:r>
            </w:fldSimple>
            <w:r>
              <w:rPr>
                <w:lang w:bidi="de-DE"/>
              </w:rPr>
              <w:t xml:space="preserve"> – LG-Monitor</w:t>
            </w:r>
            <w:bookmarkEnd w:id="49"/>
          </w:p>
        </w:tc>
      </w:tr>
    </w:tbl>
    <w:p w14:paraId="50BB5F11" w14:textId="28EFA0AC" w:rsidR="00F21C9D" w:rsidRDefault="00F21C9D" w:rsidP="00173959">
      <w:pPr>
        <w:ind w:firstLine="0"/>
      </w:pPr>
    </w:p>
    <w:tbl>
      <w:tblPr>
        <w:tblStyle w:val="Mkatabulky"/>
        <w:tblW w:w="0" w:type="auto"/>
        <w:tblLook w:val="04A0" w:firstRow="1" w:lastRow="0" w:firstColumn="1" w:lastColumn="0" w:noHBand="0" w:noVBand="1"/>
      </w:tblPr>
      <w:tblGrid>
        <w:gridCol w:w="9056"/>
      </w:tblGrid>
      <w:tr w:rsidR="007A6101" w14:paraId="20693070" w14:textId="77777777" w:rsidTr="00DB1452">
        <w:tc>
          <w:tcPr>
            <w:tcW w:w="9056" w:type="dxa"/>
            <w:tcBorders>
              <w:top w:val="nil"/>
              <w:left w:val="nil"/>
              <w:bottom w:val="nil"/>
              <w:right w:val="nil"/>
            </w:tcBorders>
            <w:vAlign w:val="center"/>
          </w:tcPr>
          <w:p w14:paraId="04F60BA1" w14:textId="77777777" w:rsidR="00A07EE9" w:rsidRDefault="00A07EE9" w:rsidP="00A07EE9">
            <w:pPr>
              <w:keepNext/>
              <w:ind w:firstLine="0"/>
              <w:jc w:val="left"/>
            </w:pPr>
            <w:r>
              <w:rPr>
                <w:noProof/>
                <w:lang w:bidi="de-DE"/>
              </w:rPr>
              <w:lastRenderedPageBreak/>
              <w:drawing>
                <wp:inline distT="0" distB="0" distL="0" distR="0" wp14:anchorId="0EF2B767" wp14:editId="7E61DE3E">
                  <wp:extent cx="3696532" cy="2772602"/>
                  <wp:effectExtent l="4763" t="0" r="4127" b="4128"/>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3796694" cy="2847729"/>
                          </a:xfrm>
                          <a:prstGeom prst="rect">
                            <a:avLst/>
                          </a:prstGeom>
                        </pic:spPr>
                      </pic:pic>
                    </a:graphicData>
                  </a:graphic>
                </wp:inline>
              </w:drawing>
            </w:r>
          </w:p>
          <w:p w14:paraId="04648C5B" w14:textId="2C984977" w:rsidR="007A6101" w:rsidRDefault="00A07EE9" w:rsidP="007A6101">
            <w:pPr>
              <w:pStyle w:val="Titulek"/>
              <w:jc w:val="left"/>
            </w:pPr>
            <w:bookmarkStart w:id="50" w:name="_Toc118736429"/>
            <w:r>
              <w:rPr>
                <w:lang w:bidi="de-DE"/>
              </w:rPr>
              <w:t xml:space="preserve">Bild </w:t>
            </w:r>
            <w:fldSimple w:instr=" SEQ Obrázek \* ARABIC ">
              <w:r w:rsidR="00625759">
                <w:rPr>
                  <w:noProof/>
                  <w:lang w:bidi="de-DE"/>
                </w:rPr>
                <w:t>38</w:t>
              </w:r>
            </w:fldSimple>
            <w:r>
              <w:rPr>
                <w:lang w:bidi="de-DE"/>
              </w:rPr>
              <w:t xml:space="preserve"> – </w:t>
            </w:r>
            <w:proofErr w:type="spellStart"/>
            <w:r>
              <w:rPr>
                <w:lang w:bidi="de-DE"/>
              </w:rPr>
              <w:t>Presonus</w:t>
            </w:r>
            <w:proofErr w:type="spellEnd"/>
            <w:r>
              <w:rPr>
                <w:lang w:bidi="de-DE"/>
              </w:rPr>
              <w:t xml:space="preserve"> Eris E4.5 BT</w:t>
            </w:r>
            <w:bookmarkEnd w:id="50"/>
          </w:p>
        </w:tc>
      </w:tr>
      <w:tr w:rsidR="007A6101" w14:paraId="5E487AAC" w14:textId="77777777" w:rsidTr="00DB1452">
        <w:tc>
          <w:tcPr>
            <w:tcW w:w="9056" w:type="dxa"/>
            <w:tcBorders>
              <w:top w:val="nil"/>
              <w:left w:val="nil"/>
              <w:bottom w:val="nil"/>
              <w:right w:val="nil"/>
            </w:tcBorders>
            <w:vAlign w:val="center"/>
          </w:tcPr>
          <w:p w14:paraId="70E5BB09" w14:textId="77777777" w:rsidR="00A07EE9" w:rsidRDefault="00A07EE9" w:rsidP="00A07EE9">
            <w:pPr>
              <w:pStyle w:val="Titulek"/>
              <w:keepNext/>
              <w:jc w:val="right"/>
            </w:pPr>
            <w:r>
              <w:rPr>
                <w:noProof/>
                <w:lang w:bidi="de-DE"/>
              </w:rPr>
              <w:drawing>
                <wp:inline distT="0" distB="0" distL="0" distR="0" wp14:anchorId="7AF4EE57" wp14:editId="56FB0A5B">
                  <wp:extent cx="3703867" cy="2778104"/>
                  <wp:effectExtent l="5715"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3703867" cy="2778104"/>
                          </a:xfrm>
                          <a:prstGeom prst="rect">
                            <a:avLst/>
                          </a:prstGeom>
                        </pic:spPr>
                      </pic:pic>
                    </a:graphicData>
                  </a:graphic>
                </wp:inline>
              </w:drawing>
            </w:r>
          </w:p>
          <w:p w14:paraId="443FCA80" w14:textId="7D670DB9" w:rsidR="007A6101" w:rsidRDefault="00A07EE9" w:rsidP="00A07EE9">
            <w:pPr>
              <w:pStyle w:val="Titulek"/>
              <w:jc w:val="right"/>
            </w:pPr>
            <w:bookmarkStart w:id="51" w:name="_Toc118736430"/>
            <w:r>
              <w:rPr>
                <w:lang w:bidi="de-DE"/>
              </w:rPr>
              <w:t xml:space="preserve">Bild </w:t>
            </w:r>
            <w:fldSimple w:instr=" SEQ Obrázek \* ARABIC ">
              <w:r w:rsidR="00625759">
                <w:rPr>
                  <w:noProof/>
                  <w:lang w:bidi="de-DE"/>
                </w:rPr>
                <w:t>39</w:t>
              </w:r>
            </w:fldSimple>
            <w:r>
              <w:rPr>
                <w:lang w:bidi="de-DE"/>
              </w:rPr>
              <w:t xml:space="preserve"> – </w:t>
            </w:r>
            <w:proofErr w:type="spellStart"/>
            <w:r>
              <w:rPr>
                <w:lang w:bidi="de-DE"/>
              </w:rPr>
              <w:t>Presonus</w:t>
            </w:r>
            <w:proofErr w:type="spellEnd"/>
            <w:r>
              <w:rPr>
                <w:lang w:bidi="de-DE"/>
              </w:rPr>
              <w:t xml:space="preserve"> Eris E4.5 </w:t>
            </w:r>
            <w:proofErr w:type="gramStart"/>
            <w:r>
              <w:rPr>
                <w:lang w:bidi="de-DE"/>
              </w:rPr>
              <w:t>BT Studiolautsprecher</w:t>
            </w:r>
            <w:bookmarkEnd w:id="51"/>
            <w:proofErr w:type="gramEnd"/>
          </w:p>
        </w:tc>
      </w:tr>
    </w:tbl>
    <w:p w14:paraId="711845D9" w14:textId="77777777" w:rsidR="00A07EE9" w:rsidRDefault="00A07EE9" w:rsidP="00A07EE9">
      <w:pPr>
        <w:keepNext/>
        <w:ind w:firstLine="0"/>
      </w:pPr>
      <w:r>
        <w:rPr>
          <w:noProof/>
          <w:lang w:bidi="de-DE"/>
        </w:rPr>
        <w:lastRenderedPageBreak/>
        <w:drawing>
          <wp:inline distT="0" distB="0" distL="0" distR="0" wp14:anchorId="65A492D6" wp14:editId="73C76E65">
            <wp:extent cx="6260140" cy="4695450"/>
            <wp:effectExtent l="0" t="508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6268291" cy="4701563"/>
                    </a:xfrm>
                    <a:prstGeom prst="rect">
                      <a:avLst/>
                    </a:prstGeom>
                  </pic:spPr>
                </pic:pic>
              </a:graphicData>
            </a:graphic>
          </wp:inline>
        </w:drawing>
      </w:r>
    </w:p>
    <w:p w14:paraId="7AAD9D22" w14:textId="60A51D6C" w:rsidR="009B17D5" w:rsidRDefault="00A07EE9" w:rsidP="00A07EE9">
      <w:pPr>
        <w:pStyle w:val="Titulek"/>
      </w:pPr>
      <w:bookmarkStart w:id="52" w:name="_Toc118736431"/>
      <w:r>
        <w:rPr>
          <w:lang w:bidi="de-DE"/>
        </w:rPr>
        <w:t xml:space="preserve">Bild </w:t>
      </w:r>
      <w:fldSimple w:instr=" SEQ Obrázek \* ARABIC ">
        <w:r w:rsidR="00625759">
          <w:rPr>
            <w:noProof/>
            <w:lang w:bidi="de-DE"/>
          </w:rPr>
          <w:t>40</w:t>
        </w:r>
      </w:fldSimple>
      <w:r>
        <w:rPr>
          <w:lang w:bidi="de-DE"/>
        </w:rPr>
        <w:t xml:space="preserve"> – Studiokopfhörer ROLAND RH-5</w:t>
      </w:r>
      <w:bookmarkEnd w:id="52"/>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4C647C" w14:paraId="44B0FEB3" w14:textId="77777777" w:rsidTr="00AB1BA9">
        <w:tc>
          <w:tcPr>
            <w:tcW w:w="4528" w:type="dxa"/>
          </w:tcPr>
          <w:p w14:paraId="7E3E544F" w14:textId="77777777" w:rsidR="004C647C" w:rsidRDefault="004C647C" w:rsidP="004C647C">
            <w:pPr>
              <w:ind w:firstLine="0"/>
            </w:pPr>
            <w:r>
              <w:rPr>
                <w:noProof/>
                <w:lang w:bidi="de-DE"/>
              </w:rPr>
              <w:lastRenderedPageBreak/>
              <w:drawing>
                <wp:inline distT="0" distB="0" distL="0" distR="0" wp14:anchorId="7581CF83" wp14:editId="71EE3B26">
                  <wp:extent cx="3581973" cy="2686679"/>
                  <wp:effectExtent l="3175" t="0" r="3175" b="317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3660628" cy="2745675"/>
                          </a:xfrm>
                          <a:prstGeom prst="rect">
                            <a:avLst/>
                          </a:prstGeom>
                        </pic:spPr>
                      </pic:pic>
                    </a:graphicData>
                  </a:graphic>
                </wp:inline>
              </w:drawing>
            </w:r>
          </w:p>
          <w:p w14:paraId="5B3C3E66" w14:textId="47D3E2F7" w:rsidR="004C647C" w:rsidRPr="004C647C" w:rsidRDefault="004C647C" w:rsidP="004C647C">
            <w:pPr>
              <w:pStyle w:val="Titulek"/>
            </w:pPr>
            <w:bookmarkStart w:id="53" w:name="_Toc118736432"/>
            <w:r>
              <w:rPr>
                <w:lang w:bidi="de-DE"/>
              </w:rPr>
              <w:t xml:space="preserve">Bild </w:t>
            </w:r>
            <w:fldSimple w:instr=" SEQ Obrázek \* ARABIC ">
              <w:r w:rsidR="00625759">
                <w:rPr>
                  <w:noProof/>
                  <w:lang w:bidi="de-DE"/>
                </w:rPr>
                <w:t>41</w:t>
              </w:r>
            </w:fldSimple>
            <w:r>
              <w:rPr>
                <w:lang w:bidi="de-DE"/>
              </w:rPr>
              <w:t xml:space="preserve"> – </w:t>
            </w:r>
            <w:proofErr w:type="spellStart"/>
            <w:r>
              <w:rPr>
                <w:lang w:bidi="de-DE"/>
              </w:rPr>
              <w:t>Audix</w:t>
            </w:r>
            <w:proofErr w:type="spellEnd"/>
            <w:r>
              <w:rPr>
                <w:lang w:bidi="de-DE"/>
              </w:rPr>
              <w:t xml:space="preserve"> F50 Gesangsmikrofon</w:t>
            </w:r>
            <w:bookmarkEnd w:id="53"/>
          </w:p>
        </w:tc>
        <w:tc>
          <w:tcPr>
            <w:tcW w:w="4528" w:type="dxa"/>
          </w:tcPr>
          <w:p w14:paraId="6FF21EE7" w14:textId="77777777" w:rsidR="004C647C" w:rsidRDefault="004C647C" w:rsidP="004C647C">
            <w:pPr>
              <w:ind w:firstLine="0"/>
            </w:pPr>
            <w:r>
              <w:rPr>
                <w:noProof/>
                <w:lang w:bidi="de-DE"/>
              </w:rPr>
              <w:drawing>
                <wp:inline distT="0" distB="0" distL="0" distR="0" wp14:anchorId="6A1A8269" wp14:editId="18C8E715">
                  <wp:extent cx="3600762" cy="2700771"/>
                  <wp:effectExtent l="5397"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3680546" cy="2760613"/>
                          </a:xfrm>
                          <a:prstGeom prst="rect">
                            <a:avLst/>
                          </a:prstGeom>
                        </pic:spPr>
                      </pic:pic>
                    </a:graphicData>
                  </a:graphic>
                </wp:inline>
              </w:drawing>
            </w:r>
          </w:p>
          <w:p w14:paraId="369871FD" w14:textId="53C39C57" w:rsidR="004C647C" w:rsidRDefault="004C647C" w:rsidP="004C647C">
            <w:pPr>
              <w:pStyle w:val="Titulek"/>
            </w:pPr>
            <w:bookmarkStart w:id="54" w:name="_Toc118736433"/>
            <w:r>
              <w:rPr>
                <w:lang w:bidi="de-DE"/>
              </w:rPr>
              <w:t xml:space="preserve">Bild </w:t>
            </w:r>
            <w:fldSimple w:instr=" SEQ Obrázek \* ARABIC ">
              <w:r w:rsidR="00625759">
                <w:rPr>
                  <w:noProof/>
                  <w:lang w:bidi="de-DE"/>
                </w:rPr>
                <w:t>42</w:t>
              </w:r>
            </w:fldSimple>
            <w:r>
              <w:rPr>
                <w:lang w:bidi="de-DE"/>
              </w:rPr>
              <w:t xml:space="preserve"> – </w:t>
            </w:r>
            <w:proofErr w:type="spellStart"/>
            <w:r>
              <w:rPr>
                <w:lang w:bidi="de-DE"/>
              </w:rPr>
              <w:t>Audix</w:t>
            </w:r>
            <w:proofErr w:type="spellEnd"/>
            <w:r>
              <w:rPr>
                <w:lang w:bidi="de-DE"/>
              </w:rPr>
              <w:t xml:space="preserve"> F50-Mikrofon einschließlich Gravity-Stative</w:t>
            </w:r>
            <w:bookmarkEnd w:id="54"/>
          </w:p>
          <w:p w14:paraId="0C556FDC" w14:textId="7B07A92D" w:rsidR="004C647C" w:rsidRDefault="004C647C" w:rsidP="004C647C">
            <w:pPr>
              <w:rPr>
                <w:highlight w:val="yellow"/>
              </w:rPr>
            </w:pPr>
          </w:p>
        </w:tc>
      </w:tr>
      <w:tr w:rsidR="004C647C" w14:paraId="75D14085" w14:textId="77777777" w:rsidTr="00AB1BA9">
        <w:tc>
          <w:tcPr>
            <w:tcW w:w="9056" w:type="dxa"/>
            <w:gridSpan w:val="2"/>
            <w:vAlign w:val="center"/>
          </w:tcPr>
          <w:p w14:paraId="66A13CFA" w14:textId="77777777" w:rsidR="004C647C" w:rsidRDefault="004C647C" w:rsidP="004C647C">
            <w:pPr>
              <w:jc w:val="center"/>
            </w:pPr>
            <w:r>
              <w:rPr>
                <w:noProof/>
                <w:lang w:bidi="de-DE"/>
              </w:rPr>
              <w:drawing>
                <wp:inline distT="0" distB="0" distL="0" distR="0" wp14:anchorId="1B129417" wp14:editId="0B369353">
                  <wp:extent cx="3463493" cy="2597810"/>
                  <wp:effectExtent l="952" t="0" r="4763" b="4762"/>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3528293" cy="2646413"/>
                          </a:xfrm>
                          <a:prstGeom prst="rect">
                            <a:avLst/>
                          </a:prstGeom>
                        </pic:spPr>
                      </pic:pic>
                    </a:graphicData>
                  </a:graphic>
                </wp:inline>
              </w:drawing>
            </w:r>
          </w:p>
          <w:p w14:paraId="5527E035" w14:textId="1C992C19" w:rsidR="004C647C" w:rsidRDefault="004C647C" w:rsidP="004C647C">
            <w:pPr>
              <w:pStyle w:val="Titulek"/>
              <w:jc w:val="center"/>
              <w:rPr>
                <w:highlight w:val="yellow"/>
              </w:rPr>
            </w:pPr>
            <w:bookmarkStart w:id="55" w:name="_Toc118736434"/>
            <w:r>
              <w:rPr>
                <w:lang w:bidi="de-DE"/>
              </w:rPr>
              <w:t xml:space="preserve">Bild </w:t>
            </w:r>
            <w:fldSimple w:instr=" SEQ Obrázek \* ARABIC ">
              <w:r w:rsidR="00625759">
                <w:rPr>
                  <w:noProof/>
                  <w:lang w:bidi="de-DE"/>
                </w:rPr>
                <w:t>43</w:t>
              </w:r>
            </w:fldSimple>
            <w:r>
              <w:rPr>
                <w:lang w:bidi="de-DE"/>
              </w:rPr>
              <w:t xml:space="preserve"> – </w:t>
            </w:r>
            <w:proofErr w:type="spellStart"/>
            <w:r>
              <w:rPr>
                <w:lang w:bidi="de-DE"/>
              </w:rPr>
              <w:t>Vonyx</w:t>
            </w:r>
            <w:proofErr w:type="spellEnd"/>
            <w:r>
              <w:rPr>
                <w:lang w:bidi="de-DE"/>
              </w:rPr>
              <w:t xml:space="preserve"> F50</w:t>
            </w:r>
            <w:bookmarkEnd w:id="55"/>
          </w:p>
        </w:tc>
      </w:tr>
    </w:tbl>
    <w:p w14:paraId="3A56B33C" w14:textId="77777777" w:rsidR="00CA3578" w:rsidRDefault="00CA3578" w:rsidP="00CA3578">
      <w:pPr>
        <w:ind w:firstLine="0"/>
      </w:pPr>
      <w:r>
        <w:rPr>
          <w:noProof/>
          <w:lang w:bidi="de-DE"/>
        </w:rPr>
        <w:lastRenderedPageBreak/>
        <w:drawing>
          <wp:inline distT="0" distB="0" distL="0" distR="0" wp14:anchorId="2BACCC70" wp14:editId="5DF86526">
            <wp:extent cx="7455090" cy="5591728"/>
            <wp:effectExtent l="4762" t="0" r="4763" b="4762"/>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7476299" cy="5607636"/>
                    </a:xfrm>
                    <a:prstGeom prst="rect">
                      <a:avLst/>
                    </a:prstGeom>
                  </pic:spPr>
                </pic:pic>
              </a:graphicData>
            </a:graphic>
          </wp:inline>
        </w:drawing>
      </w:r>
    </w:p>
    <w:p w14:paraId="2AD83B05" w14:textId="79E64DE2" w:rsidR="00A07EE9" w:rsidRDefault="00CA3578" w:rsidP="00CA3578">
      <w:pPr>
        <w:pStyle w:val="Titulek"/>
      </w:pPr>
      <w:bookmarkStart w:id="56" w:name="_Toc118736435"/>
      <w:r>
        <w:rPr>
          <w:lang w:bidi="de-DE"/>
        </w:rPr>
        <w:t xml:space="preserve">Bild </w:t>
      </w:r>
      <w:fldSimple w:instr=" SEQ Obrázek \* ARABIC ">
        <w:r w:rsidR="00625759">
          <w:rPr>
            <w:noProof/>
            <w:lang w:bidi="de-DE"/>
          </w:rPr>
          <w:t>44</w:t>
        </w:r>
      </w:fldSimple>
      <w:r>
        <w:rPr>
          <w:lang w:bidi="de-DE"/>
        </w:rPr>
        <w:t xml:space="preserve"> – Nikon Z50-Kamera</w:t>
      </w:r>
      <w:bookmarkEnd w:id="56"/>
    </w:p>
    <w:p w14:paraId="1D58D05E" w14:textId="77777777" w:rsidR="00CA3578" w:rsidRDefault="00CA3578" w:rsidP="00CA3578">
      <w:pPr>
        <w:keepNext/>
        <w:ind w:firstLine="0"/>
      </w:pPr>
      <w:r>
        <w:rPr>
          <w:noProof/>
          <w:lang w:bidi="de-DE"/>
        </w:rPr>
        <w:lastRenderedPageBreak/>
        <w:drawing>
          <wp:inline distT="0" distB="0" distL="0" distR="0" wp14:anchorId="184A0F8F" wp14:editId="082D6B1C">
            <wp:extent cx="7109823" cy="5332759"/>
            <wp:effectExtent l="0" t="635" r="1905" b="1905"/>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7113948" cy="5335853"/>
                    </a:xfrm>
                    <a:prstGeom prst="rect">
                      <a:avLst/>
                    </a:prstGeom>
                  </pic:spPr>
                </pic:pic>
              </a:graphicData>
            </a:graphic>
          </wp:inline>
        </w:drawing>
      </w:r>
    </w:p>
    <w:p w14:paraId="7ECCE3A7" w14:textId="0F9EE60E" w:rsidR="00CA3578" w:rsidRDefault="00CA3578" w:rsidP="00CA3578">
      <w:pPr>
        <w:pStyle w:val="Titulek"/>
      </w:pPr>
      <w:bookmarkStart w:id="57" w:name="_Toc118736436"/>
      <w:r>
        <w:rPr>
          <w:lang w:bidi="de-DE"/>
        </w:rPr>
        <w:t xml:space="preserve">Bild </w:t>
      </w:r>
      <w:fldSimple w:instr=" SEQ Obrázek \* ARABIC ">
        <w:r w:rsidR="00625759">
          <w:rPr>
            <w:noProof/>
            <w:lang w:bidi="de-DE"/>
          </w:rPr>
          <w:t>45</w:t>
        </w:r>
      </w:fldSimple>
      <w:r>
        <w:rPr>
          <w:lang w:bidi="de-DE"/>
        </w:rPr>
        <w:t xml:space="preserve"> – </w:t>
      </w:r>
      <w:proofErr w:type="spellStart"/>
      <w:r>
        <w:rPr>
          <w:lang w:bidi="de-DE"/>
        </w:rPr>
        <w:t>Zhiyun</w:t>
      </w:r>
      <w:proofErr w:type="spellEnd"/>
      <w:r>
        <w:rPr>
          <w:lang w:bidi="de-DE"/>
        </w:rPr>
        <w:t xml:space="preserve"> </w:t>
      </w:r>
      <w:proofErr w:type="spellStart"/>
      <w:r>
        <w:rPr>
          <w:lang w:bidi="de-DE"/>
        </w:rPr>
        <w:t>Weebill</w:t>
      </w:r>
      <w:proofErr w:type="spellEnd"/>
      <w:r>
        <w:rPr>
          <w:lang w:bidi="de-DE"/>
        </w:rPr>
        <w:t>-S</w:t>
      </w:r>
      <w:bookmarkEnd w:id="57"/>
    </w:p>
    <w:p w14:paraId="753364F9" w14:textId="4FB593BA" w:rsidR="00CA3578" w:rsidRDefault="00CA3578" w:rsidP="00CA3578">
      <w:pPr>
        <w:rPr>
          <w:highlight w:val="yellow"/>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9"/>
      </w:tblGrid>
      <w:tr w:rsidR="00CA3578" w14:paraId="6240CC7D" w14:textId="77777777" w:rsidTr="00AB1BA9">
        <w:trPr>
          <w:trHeight w:val="5692"/>
        </w:trPr>
        <w:tc>
          <w:tcPr>
            <w:tcW w:w="8249" w:type="dxa"/>
            <w:vAlign w:val="center"/>
          </w:tcPr>
          <w:p w14:paraId="04A2CC56" w14:textId="77777777" w:rsidR="00CA3578" w:rsidRDefault="00CA3578" w:rsidP="00CA3578">
            <w:pPr>
              <w:keepNext/>
              <w:ind w:firstLine="0"/>
              <w:jc w:val="left"/>
            </w:pPr>
            <w:r>
              <w:rPr>
                <w:noProof/>
                <w:lang w:bidi="de-DE"/>
              </w:rPr>
              <w:lastRenderedPageBreak/>
              <w:drawing>
                <wp:inline distT="0" distB="0" distL="0" distR="0" wp14:anchorId="6881645C" wp14:editId="05A9C1CA">
                  <wp:extent cx="4340773" cy="3255818"/>
                  <wp:effectExtent l="0" t="0" r="317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03097" cy="3302564"/>
                          </a:xfrm>
                          <a:prstGeom prst="rect">
                            <a:avLst/>
                          </a:prstGeom>
                        </pic:spPr>
                      </pic:pic>
                    </a:graphicData>
                  </a:graphic>
                </wp:inline>
              </w:drawing>
            </w:r>
          </w:p>
          <w:p w14:paraId="7485A59A" w14:textId="31F99DEF" w:rsidR="00CA3578" w:rsidRDefault="00CA3578" w:rsidP="00CA3578">
            <w:pPr>
              <w:pStyle w:val="Titulek"/>
              <w:jc w:val="left"/>
            </w:pPr>
            <w:bookmarkStart w:id="58" w:name="_Toc118736437"/>
            <w:r>
              <w:rPr>
                <w:lang w:bidi="de-DE"/>
              </w:rPr>
              <w:t xml:space="preserve">Bild </w:t>
            </w:r>
            <w:fldSimple w:instr=" SEQ Obrázek \* ARABIC ">
              <w:r w:rsidR="00625759">
                <w:rPr>
                  <w:noProof/>
                  <w:lang w:bidi="de-DE"/>
                </w:rPr>
                <w:t>46</w:t>
              </w:r>
            </w:fldSimple>
            <w:r>
              <w:rPr>
                <w:lang w:bidi="de-DE"/>
              </w:rPr>
              <w:t xml:space="preserve"> – Video-LED-Panel </w:t>
            </w:r>
            <w:proofErr w:type="spellStart"/>
            <w:r>
              <w:rPr>
                <w:lang w:bidi="de-DE"/>
              </w:rPr>
              <w:t>Viltrox</w:t>
            </w:r>
            <w:proofErr w:type="spellEnd"/>
            <w:r>
              <w:rPr>
                <w:lang w:bidi="de-DE"/>
              </w:rPr>
              <w:t xml:space="preserve"> VL-D640T</w:t>
            </w:r>
            <w:bookmarkEnd w:id="58"/>
          </w:p>
          <w:p w14:paraId="7DA9481F" w14:textId="68C5BAF9" w:rsidR="00CA3578" w:rsidRDefault="00CA3578" w:rsidP="00CA3578">
            <w:pPr>
              <w:ind w:firstLine="0"/>
              <w:jc w:val="left"/>
              <w:rPr>
                <w:highlight w:val="yellow"/>
              </w:rPr>
            </w:pPr>
          </w:p>
        </w:tc>
      </w:tr>
      <w:tr w:rsidR="00CA3578" w14:paraId="57A21978" w14:textId="77777777" w:rsidTr="00AB1BA9">
        <w:trPr>
          <w:trHeight w:val="6679"/>
        </w:trPr>
        <w:tc>
          <w:tcPr>
            <w:tcW w:w="8249" w:type="dxa"/>
            <w:vAlign w:val="center"/>
          </w:tcPr>
          <w:p w14:paraId="76EF5865" w14:textId="77777777" w:rsidR="00CA3578" w:rsidRDefault="00CA3578" w:rsidP="00CA3578">
            <w:pPr>
              <w:keepNext/>
              <w:ind w:firstLine="0"/>
              <w:jc w:val="right"/>
            </w:pPr>
            <w:r>
              <w:rPr>
                <w:noProof/>
                <w:lang w:bidi="de-DE"/>
              </w:rPr>
              <w:drawing>
                <wp:inline distT="0" distB="0" distL="0" distR="0" wp14:anchorId="428B6366" wp14:editId="64C64383">
                  <wp:extent cx="4359242" cy="3269673"/>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62917" cy="3347435"/>
                          </a:xfrm>
                          <a:prstGeom prst="rect">
                            <a:avLst/>
                          </a:prstGeom>
                        </pic:spPr>
                      </pic:pic>
                    </a:graphicData>
                  </a:graphic>
                </wp:inline>
              </w:drawing>
            </w:r>
          </w:p>
          <w:p w14:paraId="6AF1C1BB" w14:textId="701671C7" w:rsidR="00CA3578" w:rsidRDefault="00CA3578" w:rsidP="00CA3578">
            <w:pPr>
              <w:pStyle w:val="Titulek"/>
              <w:jc w:val="right"/>
              <w:rPr>
                <w:highlight w:val="yellow"/>
              </w:rPr>
            </w:pPr>
            <w:bookmarkStart w:id="59" w:name="_Toc118736438"/>
            <w:r>
              <w:rPr>
                <w:lang w:bidi="de-DE"/>
              </w:rPr>
              <w:t xml:space="preserve">Bild </w:t>
            </w:r>
            <w:fldSimple w:instr=" SEQ Obrázek \* ARABIC ">
              <w:r w:rsidR="00625759">
                <w:rPr>
                  <w:noProof/>
                  <w:lang w:bidi="de-DE"/>
                </w:rPr>
                <w:t>47</w:t>
              </w:r>
            </w:fldSimple>
            <w:r>
              <w:rPr>
                <w:lang w:bidi="de-DE"/>
              </w:rPr>
              <w:t xml:space="preserve"> – Für eine bessere Szenenbeleuchtung </w:t>
            </w:r>
            <w:proofErr w:type="spellStart"/>
            <w:r>
              <w:rPr>
                <w:lang w:bidi="de-DE"/>
              </w:rPr>
              <w:t>Viltrox</w:t>
            </w:r>
            <w:proofErr w:type="spellEnd"/>
            <w:r>
              <w:rPr>
                <w:lang w:bidi="de-DE"/>
              </w:rPr>
              <w:t xml:space="preserve"> VL-D640T</w:t>
            </w:r>
            <w:bookmarkEnd w:id="59"/>
          </w:p>
        </w:tc>
      </w:tr>
    </w:tbl>
    <w:p w14:paraId="664FC6CB" w14:textId="2D14522F" w:rsidR="009B17D5" w:rsidRDefault="009B17D5" w:rsidP="00A07EE9">
      <w:pPr>
        <w:pStyle w:val="Nadpis1"/>
      </w:pPr>
      <w:r w:rsidRPr="00104BBE">
        <w:rPr>
          <w:lang w:bidi="de-DE"/>
        </w:rPr>
        <w:lastRenderedPageBreak/>
        <w:t>Auswertung des Projekts</w:t>
      </w:r>
    </w:p>
    <w:p w14:paraId="439E267C" w14:textId="502CAE31" w:rsidR="0086467A" w:rsidRPr="00491283" w:rsidRDefault="0086467A" w:rsidP="00491283">
      <w:r w:rsidRPr="00491283">
        <w:rPr>
          <w:lang w:bidi="de-DE"/>
        </w:rPr>
        <w:t xml:space="preserve">Das </w:t>
      </w:r>
      <w:proofErr w:type="spellStart"/>
      <w:r w:rsidRPr="00491283">
        <w:rPr>
          <w:lang w:bidi="de-DE"/>
        </w:rPr>
        <w:t>DigiMe</w:t>
      </w:r>
      <w:proofErr w:type="spellEnd"/>
      <w:r w:rsidRPr="00491283">
        <w:rPr>
          <w:lang w:bidi="de-DE"/>
        </w:rPr>
        <w:t xml:space="preserve">-Projekt hat uns geholfen, die digitalen Fähigkeiten von </w:t>
      </w:r>
      <w:proofErr w:type="spellStart"/>
      <w:proofErr w:type="gramStart"/>
      <w:r w:rsidRPr="00491283">
        <w:rPr>
          <w:lang w:bidi="de-DE"/>
        </w:rPr>
        <w:t>Schüler:innen</w:t>
      </w:r>
      <w:proofErr w:type="spellEnd"/>
      <w:proofErr w:type="gramEnd"/>
      <w:r w:rsidRPr="00491283">
        <w:rPr>
          <w:lang w:bidi="de-DE"/>
        </w:rPr>
        <w:t xml:space="preserve"> und </w:t>
      </w:r>
      <w:proofErr w:type="spellStart"/>
      <w:r w:rsidRPr="00491283">
        <w:rPr>
          <w:lang w:bidi="de-DE"/>
        </w:rPr>
        <w:t>Lehrer:innen</w:t>
      </w:r>
      <w:proofErr w:type="spellEnd"/>
      <w:r w:rsidRPr="00491283">
        <w:rPr>
          <w:lang w:bidi="de-DE"/>
        </w:rPr>
        <w:t xml:space="preserve"> zu verbessern. Mit finanzieller Unterstützung des Interreg V-A Programms Österreich – Tschechische Republik (ATCZ 216) erstellten wir eine Reihe von Animationen und lernten, in einem neuen Tonstudio zu arbeiten. Unsere </w:t>
      </w:r>
      <w:proofErr w:type="spellStart"/>
      <w:proofErr w:type="gramStart"/>
      <w:r w:rsidRPr="00491283">
        <w:rPr>
          <w:lang w:bidi="de-DE"/>
        </w:rPr>
        <w:t>Schüler:innen</w:t>
      </w:r>
      <w:proofErr w:type="spellEnd"/>
      <w:proofErr w:type="gramEnd"/>
      <w:r w:rsidRPr="00491283">
        <w:rPr>
          <w:lang w:bidi="de-DE"/>
        </w:rPr>
        <w:t xml:space="preserve"> verbesserten ihre Präsentationsfähigkeiten im Schulwettbewerb. Durch den Austausch mit der österreichischen Schule MIM Wendstattgasse haben unsere </w:t>
      </w:r>
      <w:proofErr w:type="spellStart"/>
      <w:proofErr w:type="gramStart"/>
      <w:r w:rsidRPr="00491283">
        <w:rPr>
          <w:lang w:bidi="de-DE"/>
        </w:rPr>
        <w:t>Schüler:innen</w:t>
      </w:r>
      <w:proofErr w:type="spellEnd"/>
      <w:proofErr w:type="gramEnd"/>
      <w:r w:rsidRPr="00491283">
        <w:rPr>
          <w:lang w:bidi="de-DE"/>
        </w:rPr>
        <w:t xml:space="preserve"> viele neue Freundschaften geschlossen. Obwohl der Besuch in Wien ein Schlusspunkt hinter dem </w:t>
      </w:r>
      <w:proofErr w:type="spellStart"/>
      <w:r w:rsidRPr="00491283">
        <w:rPr>
          <w:lang w:bidi="de-DE"/>
        </w:rPr>
        <w:t>DigiMe</w:t>
      </w:r>
      <w:proofErr w:type="spellEnd"/>
      <w:r w:rsidRPr="00491283">
        <w:rPr>
          <w:lang w:bidi="de-DE"/>
        </w:rPr>
        <w:t>-Projekt war, freuen wir uns darauf, in den kommenden Jahren auf die neu gewonnenen Erfahrungen, Fähigkeiten und neuen Freundschaften zurückgreifen zu können.</w:t>
      </w:r>
    </w:p>
    <w:p w14:paraId="1702059D" w14:textId="77777777" w:rsidR="0086467A" w:rsidRDefault="0086467A" w:rsidP="0086467A">
      <w:pPr>
        <w:shd w:val="clear" w:color="auto" w:fill="FFFFFF"/>
        <w:spacing w:after="0" w:line="240" w:lineRule="auto"/>
        <w:textAlignment w:val="baseline"/>
        <w:rPr>
          <w:rFonts w:eastAsia="Times New Roman" w:cs="Times New Roman"/>
          <w:sz w:val="24"/>
          <w:szCs w:val="24"/>
        </w:rPr>
      </w:pPr>
    </w:p>
    <w:p w14:paraId="5CD35175" w14:textId="77777777" w:rsidR="0086467A" w:rsidRDefault="0086467A" w:rsidP="0086467A">
      <w:pPr>
        <w:shd w:val="clear" w:color="auto" w:fill="FFFFFF"/>
        <w:spacing w:after="0" w:line="240" w:lineRule="auto"/>
        <w:textAlignment w:val="baseline"/>
        <w:rPr>
          <w:rFonts w:eastAsia="Times New Roman" w:cs="Times New Roman"/>
          <w:sz w:val="24"/>
          <w:szCs w:val="24"/>
        </w:rPr>
      </w:pPr>
    </w:p>
    <w:p w14:paraId="0A21B2FD" w14:textId="77777777" w:rsidR="0086467A" w:rsidRDefault="0086467A" w:rsidP="0086467A">
      <w:pPr>
        <w:spacing w:after="0" w:line="240" w:lineRule="auto"/>
        <w:textAlignment w:val="baseline"/>
        <w:rPr>
          <w:rFonts w:eastAsia="Times New Roman" w:cs="Times New Roman"/>
          <w:sz w:val="24"/>
          <w:szCs w:val="24"/>
        </w:rPr>
      </w:pPr>
    </w:p>
    <w:p w14:paraId="7FA1AB3D" w14:textId="78333F03" w:rsidR="00EA592A" w:rsidRDefault="00EA592A" w:rsidP="00EA592A"/>
    <w:p w14:paraId="61056008" w14:textId="77777777" w:rsidR="00EA592A" w:rsidRPr="00EA592A" w:rsidRDefault="00EA592A" w:rsidP="00EA592A"/>
    <w:p w14:paraId="1A075849" w14:textId="2641FC2F" w:rsidR="008B40B9" w:rsidRDefault="008B40B9">
      <w:pPr>
        <w:spacing w:before="0"/>
        <w:ind w:firstLine="0"/>
        <w:jc w:val="left"/>
      </w:pPr>
      <w:r>
        <w:rPr>
          <w:lang w:bidi="de-DE"/>
        </w:rPr>
        <w:br w:type="page"/>
      </w:r>
    </w:p>
    <w:p w14:paraId="274EC296" w14:textId="6F13E722" w:rsidR="008B40B9" w:rsidRDefault="008B40B9" w:rsidP="008B40B9">
      <w:pPr>
        <w:pStyle w:val="Nadpis1"/>
      </w:pPr>
      <w:r>
        <w:rPr>
          <w:lang w:bidi="de-DE"/>
        </w:rPr>
        <w:lastRenderedPageBreak/>
        <w:t>Bilderliste</w:t>
      </w:r>
    </w:p>
    <w:p w14:paraId="021F3C3E" w14:textId="60FF5BBA" w:rsidR="0084591A" w:rsidRDefault="008B40B9">
      <w:pPr>
        <w:pStyle w:val="Seznamobrzk"/>
        <w:tabs>
          <w:tab w:val="right" w:leader="dot" w:pos="9056"/>
        </w:tabs>
        <w:rPr>
          <w:rFonts w:asciiTheme="minorHAnsi" w:eastAsiaTheme="minorEastAsia" w:hAnsiTheme="minorHAnsi" w:cstheme="minorBidi"/>
          <w:noProof/>
          <w:sz w:val="24"/>
          <w:szCs w:val="24"/>
          <w:lang w:val="cs-CZ"/>
        </w:rPr>
      </w:pPr>
      <w:r>
        <w:rPr>
          <w:lang w:bidi="de-DE"/>
        </w:rPr>
        <w:fldChar w:fldCharType="begin"/>
      </w:r>
      <w:r>
        <w:rPr>
          <w:lang w:bidi="de-DE"/>
        </w:rPr>
        <w:instrText xml:space="preserve"> TOC \h \z \c "Obrázek" </w:instrText>
      </w:r>
      <w:r>
        <w:rPr>
          <w:lang w:bidi="de-DE"/>
        </w:rPr>
        <w:fldChar w:fldCharType="separate"/>
      </w:r>
      <w:hyperlink r:id="rId63" w:anchor="_Toc118736392" w:history="1">
        <w:r w:rsidR="0084591A" w:rsidRPr="003F4094">
          <w:rPr>
            <w:rStyle w:val="Hypertextovodkaz"/>
            <w:noProof/>
            <w:lang w:bidi="de-DE"/>
          </w:rPr>
          <w:t>Bild 1 – Schwergewichte im Lauf, eine griechische Amphore</w:t>
        </w:r>
        <w:r w:rsidR="0084591A">
          <w:rPr>
            <w:noProof/>
            <w:webHidden/>
          </w:rPr>
          <w:tab/>
        </w:r>
        <w:r w:rsidR="0084591A">
          <w:rPr>
            <w:noProof/>
            <w:webHidden/>
          </w:rPr>
          <w:fldChar w:fldCharType="begin"/>
        </w:r>
        <w:r w:rsidR="0084591A">
          <w:rPr>
            <w:noProof/>
            <w:webHidden/>
          </w:rPr>
          <w:instrText xml:space="preserve"> PAGEREF _Toc118736392 \h </w:instrText>
        </w:r>
        <w:r w:rsidR="0084591A">
          <w:rPr>
            <w:noProof/>
            <w:webHidden/>
          </w:rPr>
        </w:r>
        <w:r w:rsidR="0084591A">
          <w:rPr>
            <w:noProof/>
            <w:webHidden/>
          </w:rPr>
          <w:fldChar w:fldCharType="separate"/>
        </w:r>
        <w:r w:rsidR="0084591A">
          <w:rPr>
            <w:noProof/>
            <w:webHidden/>
          </w:rPr>
          <w:t>6</w:t>
        </w:r>
        <w:r w:rsidR="0084591A">
          <w:rPr>
            <w:noProof/>
            <w:webHidden/>
          </w:rPr>
          <w:fldChar w:fldCharType="end"/>
        </w:r>
      </w:hyperlink>
    </w:p>
    <w:p w14:paraId="0356D16C" w14:textId="5792F367"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64" w:anchor="_Toc118736393" w:history="1">
        <w:r w:rsidRPr="003F4094">
          <w:rPr>
            <w:rStyle w:val="Hypertextovodkaz"/>
            <w:noProof/>
            <w:lang w:bidi="de-DE"/>
          </w:rPr>
          <w:t>Bild 2 – Laterna magica</w:t>
        </w:r>
        <w:r>
          <w:rPr>
            <w:noProof/>
            <w:webHidden/>
          </w:rPr>
          <w:tab/>
        </w:r>
        <w:r>
          <w:rPr>
            <w:noProof/>
            <w:webHidden/>
          </w:rPr>
          <w:fldChar w:fldCharType="begin"/>
        </w:r>
        <w:r>
          <w:rPr>
            <w:noProof/>
            <w:webHidden/>
          </w:rPr>
          <w:instrText xml:space="preserve"> PAGEREF _Toc118736393 \h </w:instrText>
        </w:r>
        <w:r>
          <w:rPr>
            <w:noProof/>
            <w:webHidden/>
          </w:rPr>
        </w:r>
        <w:r>
          <w:rPr>
            <w:noProof/>
            <w:webHidden/>
          </w:rPr>
          <w:fldChar w:fldCharType="separate"/>
        </w:r>
        <w:r>
          <w:rPr>
            <w:noProof/>
            <w:webHidden/>
          </w:rPr>
          <w:t>6</w:t>
        </w:r>
        <w:r>
          <w:rPr>
            <w:noProof/>
            <w:webHidden/>
          </w:rPr>
          <w:fldChar w:fldCharType="end"/>
        </w:r>
      </w:hyperlink>
    </w:p>
    <w:p w14:paraId="34ACC6DF" w14:textId="7228EF5B"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65" w:anchor="_Toc118736394" w:history="1">
        <w:r w:rsidRPr="003F4094">
          <w:rPr>
            <w:rStyle w:val="Hypertextovodkaz"/>
            <w:noProof/>
            <w:lang w:bidi="de-DE"/>
          </w:rPr>
          <w:t>Bild 3 – die Brüder Lumière – die Ankunft des Zuges</w:t>
        </w:r>
        <w:r>
          <w:rPr>
            <w:noProof/>
            <w:webHidden/>
          </w:rPr>
          <w:tab/>
        </w:r>
        <w:r>
          <w:rPr>
            <w:noProof/>
            <w:webHidden/>
          </w:rPr>
          <w:fldChar w:fldCharType="begin"/>
        </w:r>
        <w:r>
          <w:rPr>
            <w:noProof/>
            <w:webHidden/>
          </w:rPr>
          <w:instrText xml:space="preserve"> PAGEREF _Toc118736394 \h </w:instrText>
        </w:r>
        <w:r>
          <w:rPr>
            <w:noProof/>
            <w:webHidden/>
          </w:rPr>
        </w:r>
        <w:r>
          <w:rPr>
            <w:noProof/>
            <w:webHidden/>
          </w:rPr>
          <w:fldChar w:fldCharType="separate"/>
        </w:r>
        <w:r>
          <w:rPr>
            <w:noProof/>
            <w:webHidden/>
          </w:rPr>
          <w:t>7</w:t>
        </w:r>
        <w:r>
          <w:rPr>
            <w:noProof/>
            <w:webHidden/>
          </w:rPr>
          <w:fldChar w:fldCharType="end"/>
        </w:r>
      </w:hyperlink>
    </w:p>
    <w:p w14:paraId="6356310B" w14:textId="6E683548"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66" w:anchor="_Toc118736395" w:history="1">
        <w:r w:rsidRPr="003F4094">
          <w:rPr>
            <w:rStyle w:val="Hypertextovodkaz"/>
            <w:noProof/>
            <w:lang w:bidi="de-DE"/>
          </w:rPr>
          <w:t>Bild 4 – Das von Schüller:innen gebastelte Zoetrop</w:t>
        </w:r>
        <w:r>
          <w:rPr>
            <w:noProof/>
            <w:webHidden/>
          </w:rPr>
          <w:tab/>
        </w:r>
        <w:r>
          <w:rPr>
            <w:noProof/>
            <w:webHidden/>
          </w:rPr>
          <w:fldChar w:fldCharType="begin"/>
        </w:r>
        <w:r>
          <w:rPr>
            <w:noProof/>
            <w:webHidden/>
          </w:rPr>
          <w:instrText xml:space="preserve"> PAGEREF _Toc118736395 \h </w:instrText>
        </w:r>
        <w:r>
          <w:rPr>
            <w:noProof/>
            <w:webHidden/>
          </w:rPr>
        </w:r>
        <w:r>
          <w:rPr>
            <w:noProof/>
            <w:webHidden/>
          </w:rPr>
          <w:fldChar w:fldCharType="separate"/>
        </w:r>
        <w:r>
          <w:rPr>
            <w:noProof/>
            <w:webHidden/>
          </w:rPr>
          <w:t>8</w:t>
        </w:r>
        <w:r>
          <w:rPr>
            <w:noProof/>
            <w:webHidden/>
          </w:rPr>
          <w:fldChar w:fldCharType="end"/>
        </w:r>
      </w:hyperlink>
    </w:p>
    <w:p w14:paraId="7CA44DFE" w14:textId="1F40ACB3"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396" w:history="1">
        <w:r w:rsidRPr="003F4094">
          <w:rPr>
            <w:rStyle w:val="Hypertextovodkaz"/>
            <w:noProof/>
            <w:lang w:bidi="de-DE"/>
          </w:rPr>
          <w:t>Bild 5 – Schablone zur Herstellung eines Zoetrops</w:t>
        </w:r>
        <w:r>
          <w:rPr>
            <w:noProof/>
            <w:webHidden/>
          </w:rPr>
          <w:tab/>
        </w:r>
        <w:r>
          <w:rPr>
            <w:noProof/>
            <w:webHidden/>
          </w:rPr>
          <w:fldChar w:fldCharType="begin"/>
        </w:r>
        <w:r>
          <w:rPr>
            <w:noProof/>
            <w:webHidden/>
          </w:rPr>
          <w:instrText xml:space="preserve"> PAGEREF _Toc118736396 \h </w:instrText>
        </w:r>
        <w:r>
          <w:rPr>
            <w:noProof/>
            <w:webHidden/>
          </w:rPr>
        </w:r>
        <w:r>
          <w:rPr>
            <w:noProof/>
            <w:webHidden/>
          </w:rPr>
          <w:fldChar w:fldCharType="separate"/>
        </w:r>
        <w:r>
          <w:rPr>
            <w:noProof/>
            <w:webHidden/>
          </w:rPr>
          <w:t>9</w:t>
        </w:r>
        <w:r>
          <w:rPr>
            <w:noProof/>
            <w:webHidden/>
          </w:rPr>
          <w:fldChar w:fldCharType="end"/>
        </w:r>
      </w:hyperlink>
    </w:p>
    <w:p w14:paraId="46510D72" w14:textId="505FB7BD"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397" w:history="1">
        <w:r w:rsidRPr="003F4094">
          <w:rPr>
            <w:rStyle w:val="Hypertextovodkaz"/>
            <w:noProof/>
            <w:lang w:bidi="de-DE"/>
          </w:rPr>
          <w:t>Bild 6 – Fotos aus dem animierten Kurzfilm Uzel na kapesníku (engl. A Knot in a Handkerchief, 1958)</w:t>
        </w:r>
        <w:r>
          <w:rPr>
            <w:noProof/>
            <w:webHidden/>
          </w:rPr>
          <w:tab/>
        </w:r>
        <w:r>
          <w:rPr>
            <w:noProof/>
            <w:webHidden/>
          </w:rPr>
          <w:fldChar w:fldCharType="begin"/>
        </w:r>
        <w:r>
          <w:rPr>
            <w:noProof/>
            <w:webHidden/>
          </w:rPr>
          <w:instrText xml:space="preserve"> PAGEREF _Toc118736397 \h </w:instrText>
        </w:r>
        <w:r>
          <w:rPr>
            <w:noProof/>
            <w:webHidden/>
          </w:rPr>
        </w:r>
        <w:r>
          <w:rPr>
            <w:noProof/>
            <w:webHidden/>
          </w:rPr>
          <w:fldChar w:fldCharType="separate"/>
        </w:r>
        <w:r>
          <w:rPr>
            <w:noProof/>
            <w:webHidden/>
          </w:rPr>
          <w:t>10</w:t>
        </w:r>
        <w:r>
          <w:rPr>
            <w:noProof/>
            <w:webHidden/>
          </w:rPr>
          <w:fldChar w:fldCharType="end"/>
        </w:r>
      </w:hyperlink>
    </w:p>
    <w:p w14:paraId="2E7DB824" w14:textId="6C4D8E08"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398" w:history="1">
        <w:r w:rsidRPr="003F4094">
          <w:rPr>
            <w:rStyle w:val="Hypertextovodkaz"/>
            <w:noProof/>
            <w:lang w:bidi="de-DE"/>
          </w:rPr>
          <w:t>Bild 7 – Storyboard</w:t>
        </w:r>
        <w:r>
          <w:rPr>
            <w:noProof/>
            <w:webHidden/>
          </w:rPr>
          <w:tab/>
        </w:r>
        <w:r>
          <w:rPr>
            <w:noProof/>
            <w:webHidden/>
          </w:rPr>
          <w:fldChar w:fldCharType="begin"/>
        </w:r>
        <w:r>
          <w:rPr>
            <w:noProof/>
            <w:webHidden/>
          </w:rPr>
          <w:instrText xml:space="preserve"> PAGEREF _Toc118736398 \h </w:instrText>
        </w:r>
        <w:r>
          <w:rPr>
            <w:noProof/>
            <w:webHidden/>
          </w:rPr>
        </w:r>
        <w:r>
          <w:rPr>
            <w:noProof/>
            <w:webHidden/>
          </w:rPr>
          <w:fldChar w:fldCharType="separate"/>
        </w:r>
        <w:r>
          <w:rPr>
            <w:noProof/>
            <w:webHidden/>
          </w:rPr>
          <w:t>12</w:t>
        </w:r>
        <w:r>
          <w:rPr>
            <w:noProof/>
            <w:webHidden/>
          </w:rPr>
          <w:fldChar w:fldCharType="end"/>
        </w:r>
      </w:hyperlink>
    </w:p>
    <w:p w14:paraId="280DFBDF" w14:textId="5CA898D2"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67" w:anchor="_Toc118736399" w:history="1">
        <w:r w:rsidRPr="003F4094">
          <w:rPr>
            <w:rStyle w:val="Hypertextovodkaz"/>
            <w:noProof/>
            <w:lang w:bidi="de-DE"/>
          </w:rPr>
          <w:t>Bild 8 – Produktion von Hintergründen und Requisiten</w:t>
        </w:r>
        <w:r>
          <w:rPr>
            <w:noProof/>
            <w:webHidden/>
          </w:rPr>
          <w:tab/>
        </w:r>
        <w:r>
          <w:rPr>
            <w:noProof/>
            <w:webHidden/>
          </w:rPr>
          <w:fldChar w:fldCharType="begin"/>
        </w:r>
        <w:r>
          <w:rPr>
            <w:noProof/>
            <w:webHidden/>
          </w:rPr>
          <w:instrText xml:space="preserve"> PAGEREF _Toc118736399 \h </w:instrText>
        </w:r>
        <w:r>
          <w:rPr>
            <w:noProof/>
            <w:webHidden/>
          </w:rPr>
        </w:r>
        <w:r>
          <w:rPr>
            <w:noProof/>
            <w:webHidden/>
          </w:rPr>
          <w:fldChar w:fldCharType="separate"/>
        </w:r>
        <w:r>
          <w:rPr>
            <w:noProof/>
            <w:webHidden/>
          </w:rPr>
          <w:t>13</w:t>
        </w:r>
        <w:r>
          <w:rPr>
            <w:noProof/>
            <w:webHidden/>
          </w:rPr>
          <w:fldChar w:fldCharType="end"/>
        </w:r>
      </w:hyperlink>
    </w:p>
    <w:p w14:paraId="3B8455BB" w14:textId="0485D0CB"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68" w:anchor="_Toc118736400" w:history="1">
        <w:r w:rsidRPr="003F4094">
          <w:rPr>
            <w:rStyle w:val="Hypertextovodkaz"/>
            <w:noProof/>
            <w:lang w:bidi="de-DE"/>
          </w:rPr>
          <w:t>Bild 9 – Produktion von Hintergründen und Requisiten</w:t>
        </w:r>
        <w:r>
          <w:rPr>
            <w:noProof/>
            <w:webHidden/>
          </w:rPr>
          <w:tab/>
        </w:r>
        <w:r>
          <w:rPr>
            <w:noProof/>
            <w:webHidden/>
          </w:rPr>
          <w:fldChar w:fldCharType="begin"/>
        </w:r>
        <w:r>
          <w:rPr>
            <w:noProof/>
            <w:webHidden/>
          </w:rPr>
          <w:instrText xml:space="preserve"> PAGEREF _Toc118736400 \h </w:instrText>
        </w:r>
        <w:r>
          <w:rPr>
            <w:noProof/>
            <w:webHidden/>
          </w:rPr>
        </w:r>
        <w:r>
          <w:rPr>
            <w:noProof/>
            <w:webHidden/>
          </w:rPr>
          <w:fldChar w:fldCharType="separate"/>
        </w:r>
        <w:r>
          <w:rPr>
            <w:noProof/>
            <w:webHidden/>
          </w:rPr>
          <w:t>13</w:t>
        </w:r>
        <w:r>
          <w:rPr>
            <w:noProof/>
            <w:webHidden/>
          </w:rPr>
          <w:fldChar w:fldCharType="end"/>
        </w:r>
      </w:hyperlink>
    </w:p>
    <w:p w14:paraId="5ED9B7DB" w14:textId="16F37859"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69" w:anchor="_Toc118736401" w:history="1">
        <w:r w:rsidRPr="003F4094">
          <w:rPr>
            <w:rStyle w:val="Hypertextovodkaz"/>
            <w:noProof/>
            <w:lang w:bidi="de-DE"/>
          </w:rPr>
          <w:t>Bild 10 – Produktion von Hintergründen und Requisiten</w:t>
        </w:r>
        <w:r>
          <w:rPr>
            <w:noProof/>
            <w:webHidden/>
          </w:rPr>
          <w:tab/>
        </w:r>
        <w:r>
          <w:rPr>
            <w:noProof/>
            <w:webHidden/>
          </w:rPr>
          <w:fldChar w:fldCharType="begin"/>
        </w:r>
        <w:r>
          <w:rPr>
            <w:noProof/>
            <w:webHidden/>
          </w:rPr>
          <w:instrText xml:space="preserve"> PAGEREF _Toc118736401 \h </w:instrText>
        </w:r>
        <w:r>
          <w:rPr>
            <w:noProof/>
            <w:webHidden/>
          </w:rPr>
        </w:r>
        <w:r>
          <w:rPr>
            <w:noProof/>
            <w:webHidden/>
          </w:rPr>
          <w:fldChar w:fldCharType="separate"/>
        </w:r>
        <w:r>
          <w:rPr>
            <w:noProof/>
            <w:webHidden/>
          </w:rPr>
          <w:t>13</w:t>
        </w:r>
        <w:r>
          <w:rPr>
            <w:noProof/>
            <w:webHidden/>
          </w:rPr>
          <w:fldChar w:fldCharType="end"/>
        </w:r>
      </w:hyperlink>
    </w:p>
    <w:p w14:paraId="616F2CFD" w14:textId="44C1BDEE"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02" w:history="1">
        <w:r w:rsidRPr="003F4094">
          <w:rPr>
            <w:rStyle w:val="Hypertextovodkaz"/>
            <w:noProof/>
            <w:lang w:bidi="de-DE"/>
          </w:rPr>
          <w:t>Bild 11 – Beleuchtung</w:t>
        </w:r>
        <w:r>
          <w:rPr>
            <w:noProof/>
            <w:webHidden/>
          </w:rPr>
          <w:tab/>
        </w:r>
        <w:r>
          <w:rPr>
            <w:noProof/>
            <w:webHidden/>
          </w:rPr>
          <w:fldChar w:fldCharType="begin"/>
        </w:r>
        <w:r>
          <w:rPr>
            <w:noProof/>
            <w:webHidden/>
          </w:rPr>
          <w:instrText xml:space="preserve"> PAGEREF _Toc118736402 \h </w:instrText>
        </w:r>
        <w:r>
          <w:rPr>
            <w:noProof/>
            <w:webHidden/>
          </w:rPr>
        </w:r>
        <w:r>
          <w:rPr>
            <w:noProof/>
            <w:webHidden/>
          </w:rPr>
          <w:fldChar w:fldCharType="separate"/>
        </w:r>
        <w:r>
          <w:rPr>
            <w:noProof/>
            <w:webHidden/>
          </w:rPr>
          <w:t>14</w:t>
        </w:r>
        <w:r>
          <w:rPr>
            <w:noProof/>
            <w:webHidden/>
          </w:rPr>
          <w:fldChar w:fldCharType="end"/>
        </w:r>
      </w:hyperlink>
    </w:p>
    <w:p w14:paraId="011DDD5A" w14:textId="4CD81EDE"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03" w:history="1">
        <w:r w:rsidRPr="003F4094">
          <w:rPr>
            <w:rStyle w:val="Hypertextovodkaz"/>
            <w:noProof/>
            <w:lang w:bidi="de-DE"/>
          </w:rPr>
          <w:t>Bild 12 – Fotos von Bewegung</w:t>
        </w:r>
        <w:r>
          <w:rPr>
            <w:noProof/>
            <w:webHidden/>
          </w:rPr>
          <w:tab/>
        </w:r>
        <w:r>
          <w:rPr>
            <w:noProof/>
            <w:webHidden/>
          </w:rPr>
          <w:fldChar w:fldCharType="begin"/>
        </w:r>
        <w:r>
          <w:rPr>
            <w:noProof/>
            <w:webHidden/>
          </w:rPr>
          <w:instrText xml:space="preserve"> PAGEREF _Toc118736403 \h </w:instrText>
        </w:r>
        <w:r>
          <w:rPr>
            <w:noProof/>
            <w:webHidden/>
          </w:rPr>
        </w:r>
        <w:r>
          <w:rPr>
            <w:noProof/>
            <w:webHidden/>
          </w:rPr>
          <w:fldChar w:fldCharType="separate"/>
        </w:r>
        <w:r>
          <w:rPr>
            <w:noProof/>
            <w:webHidden/>
          </w:rPr>
          <w:t>15</w:t>
        </w:r>
        <w:r>
          <w:rPr>
            <w:noProof/>
            <w:webHidden/>
          </w:rPr>
          <w:fldChar w:fldCharType="end"/>
        </w:r>
      </w:hyperlink>
    </w:p>
    <w:p w14:paraId="71C16756" w14:textId="32CA3CA0"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04" w:history="1">
        <w:r w:rsidRPr="003F4094">
          <w:rPr>
            <w:rStyle w:val="Hypertextovodkaz"/>
            <w:noProof/>
            <w:lang w:bidi="de-DE"/>
          </w:rPr>
          <w:t>Bild 13 – Erstellen eines Fotoalbums in PowerPoint</w:t>
        </w:r>
        <w:r>
          <w:rPr>
            <w:noProof/>
            <w:webHidden/>
          </w:rPr>
          <w:tab/>
        </w:r>
        <w:r>
          <w:rPr>
            <w:noProof/>
            <w:webHidden/>
          </w:rPr>
          <w:fldChar w:fldCharType="begin"/>
        </w:r>
        <w:r>
          <w:rPr>
            <w:noProof/>
            <w:webHidden/>
          </w:rPr>
          <w:instrText xml:space="preserve"> PAGEREF _Toc118736404 \h </w:instrText>
        </w:r>
        <w:r>
          <w:rPr>
            <w:noProof/>
            <w:webHidden/>
          </w:rPr>
        </w:r>
        <w:r>
          <w:rPr>
            <w:noProof/>
            <w:webHidden/>
          </w:rPr>
          <w:fldChar w:fldCharType="separate"/>
        </w:r>
        <w:r>
          <w:rPr>
            <w:noProof/>
            <w:webHidden/>
          </w:rPr>
          <w:t>15</w:t>
        </w:r>
        <w:r>
          <w:rPr>
            <w:noProof/>
            <w:webHidden/>
          </w:rPr>
          <w:fldChar w:fldCharType="end"/>
        </w:r>
      </w:hyperlink>
    </w:p>
    <w:p w14:paraId="23A63D70" w14:textId="1C238ECE"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05" w:history="1">
        <w:r w:rsidRPr="003F4094">
          <w:rPr>
            <w:rStyle w:val="Hypertextovodkaz"/>
            <w:noProof/>
            <w:lang w:bidi="de-DE"/>
          </w:rPr>
          <w:t>Bild 14 – Zeitliche Koordinierung</w:t>
        </w:r>
        <w:r>
          <w:rPr>
            <w:noProof/>
            <w:webHidden/>
          </w:rPr>
          <w:tab/>
        </w:r>
        <w:r>
          <w:rPr>
            <w:noProof/>
            <w:webHidden/>
          </w:rPr>
          <w:fldChar w:fldCharType="begin"/>
        </w:r>
        <w:r>
          <w:rPr>
            <w:noProof/>
            <w:webHidden/>
          </w:rPr>
          <w:instrText xml:space="preserve"> PAGEREF _Toc118736405 \h </w:instrText>
        </w:r>
        <w:r>
          <w:rPr>
            <w:noProof/>
            <w:webHidden/>
          </w:rPr>
        </w:r>
        <w:r>
          <w:rPr>
            <w:noProof/>
            <w:webHidden/>
          </w:rPr>
          <w:fldChar w:fldCharType="separate"/>
        </w:r>
        <w:r>
          <w:rPr>
            <w:noProof/>
            <w:webHidden/>
          </w:rPr>
          <w:t>16</w:t>
        </w:r>
        <w:r>
          <w:rPr>
            <w:noProof/>
            <w:webHidden/>
          </w:rPr>
          <w:fldChar w:fldCharType="end"/>
        </w:r>
      </w:hyperlink>
    </w:p>
    <w:p w14:paraId="3B8FC5FC" w14:textId="125DFCA7"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06" w:history="1">
        <w:r w:rsidRPr="003F4094">
          <w:rPr>
            <w:rStyle w:val="Hypertextovodkaz"/>
            <w:noProof/>
            <w:lang w:bidi="de-DE"/>
          </w:rPr>
          <w:t>Bild 15 – Export in .mp4</w:t>
        </w:r>
        <w:r>
          <w:rPr>
            <w:noProof/>
            <w:webHidden/>
          </w:rPr>
          <w:tab/>
        </w:r>
        <w:r>
          <w:rPr>
            <w:noProof/>
            <w:webHidden/>
          </w:rPr>
          <w:fldChar w:fldCharType="begin"/>
        </w:r>
        <w:r>
          <w:rPr>
            <w:noProof/>
            <w:webHidden/>
          </w:rPr>
          <w:instrText xml:space="preserve"> PAGEREF _Toc118736406 \h </w:instrText>
        </w:r>
        <w:r>
          <w:rPr>
            <w:noProof/>
            <w:webHidden/>
          </w:rPr>
        </w:r>
        <w:r>
          <w:rPr>
            <w:noProof/>
            <w:webHidden/>
          </w:rPr>
          <w:fldChar w:fldCharType="separate"/>
        </w:r>
        <w:r>
          <w:rPr>
            <w:noProof/>
            <w:webHidden/>
          </w:rPr>
          <w:t>17</w:t>
        </w:r>
        <w:r>
          <w:rPr>
            <w:noProof/>
            <w:webHidden/>
          </w:rPr>
          <w:fldChar w:fldCharType="end"/>
        </w:r>
      </w:hyperlink>
    </w:p>
    <w:p w14:paraId="15AB154A" w14:textId="72D7E0A4"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07" w:history="1">
        <w:r w:rsidRPr="003F4094">
          <w:rPr>
            <w:rStyle w:val="Hypertextovodkaz"/>
            <w:noProof/>
            <w:lang w:bidi="de-DE"/>
          </w:rPr>
          <w:t>Bild 16 – Bearbeiten von Animationen</w:t>
        </w:r>
        <w:r>
          <w:rPr>
            <w:noProof/>
            <w:webHidden/>
          </w:rPr>
          <w:tab/>
        </w:r>
        <w:r>
          <w:rPr>
            <w:noProof/>
            <w:webHidden/>
          </w:rPr>
          <w:fldChar w:fldCharType="begin"/>
        </w:r>
        <w:r>
          <w:rPr>
            <w:noProof/>
            <w:webHidden/>
          </w:rPr>
          <w:instrText xml:space="preserve"> PAGEREF _Toc118736407 \h </w:instrText>
        </w:r>
        <w:r>
          <w:rPr>
            <w:noProof/>
            <w:webHidden/>
          </w:rPr>
        </w:r>
        <w:r>
          <w:rPr>
            <w:noProof/>
            <w:webHidden/>
          </w:rPr>
          <w:fldChar w:fldCharType="separate"/>
        </w:r>
        <w:r>
          <w:rPr>
            <w:noProof/>
            <w:webHidden/>
          </w:rPr>
          <w:t>17</w:t>
        </w:r>
        <w:r>
          <w:rPr>
            <w:noProof/>
            <w:webHidden/>
          </w:rPr>
          <w:fldChar w:fldCharType="end"/>
        </w:r>
      </w:hyperlink>
    </w:p>
    <w:p w14:paraId="5F5C68F6" w14:textId="3C390276"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70" w:anchor="_Toc118736408" w:history="1">
        <w:r w:rsidRPr="003F4094">
          <w:rPr>
            <w:rStyle w:val="Hypertextovodkaz"/>
            <w:noProof/>
            <w:lang w:bidi="de-DE"/>
          </w:rPr>
          <w:t>Bild 17 – Postproduktion</w:t>
        </w:r>
        <w:r>
          <w:rPr>
            <w:noProof/>
            <w:webHidden/>
          </w:rPr>
          <w:tab/>
        </w:r>
        <w:r>
          <w:rPr>
            <w:noProof/>
            <w:webHidden/>
          </w:rPr>
          <w:fldChar w:fldCharType="begin"/>
        </w:r>
        <w:r>
          <w:rPr>
            <w:noProof/>
            <w:webHidden/>
          </w:rPr>
          <w:instrText xml:space="preserve"> PAGEREF _Toc118736408 \h </w:instrText>
        </w:r>
        <w:r>
          <w:rPr>
            <w:noProof/>
            <w:webHidden/>
          </w:rPr>
        </w:r>
        <w:r>
          <w:rPr>
            <w:noProof/>
            <w:webHidden/>
          </w:rPr>
          <w:fldChar w:fldCharType="separate"/>
        </w:r>
        <w:r>
          <w:rPr>
            <w:noProof/>
            <w:webHidden/>
          </w:rPr>
          <w:t>19</w:t>
        </w:r>
        <w:r>
          <w:rPr>
            <w:noProof/>
            <w:webHidden/>
          </w:rPr>
          <w:fldChar w:fldCharType="end"/>
        </w:r>
      </w:hyperlink>
    </w:p>
    <w:p w14:paraId="77337E3B" w14:textId="02A6DD44"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09" w:history="1">
        <w:r w:rsidRPr="003F4094">
          <w:rPr>
            <w:rStyle w:val="Hypertextovodkaz"/>
            <w:noProof/>
            <w:lang w:bidi="de-DE"/>
          </w:rPr>
          <w:t>Bild 18 – macOS, das Betriebssystem von Apple</w:t>
        </w:r>
        <w:r>
          <w:rPr>
            <w:noProof/>
            <w:webHidden/>
          </w:rPr>
          <w:tab/>
        </w:r>
        <w:r>
          <w:rPr>
            <w:noProof/>
            <w:webHidden/>
          </w:rPr>
          <w:fldChar w:fldCharType="begin"/>
        </w:r>
        <w:r>
          <w:rPr>
            <w:noProof/>
            <w:webHidden/>
          </w:rPr>
          <w:instrText xml:space="preserve"> PAGEREF _Toc118736409 \h </w:instrText>
        </w:r>
        <w:r>
          <w:rPr>
            <w:noProof/>
            <w:webHidden/>
          </w:rPr>
        </w:r>
        <w:r>
          <w:rPr>
            <w:noProof/>
            <w:webHidden/>
          </w:rPr>
          <w:fldChar w:fldCharType="separate"/>
        </w:r>
        <w:r>
          <w:rPr>
            <w:noProof/>
            <w:webHidden/>
          </w:rPr>
          <w:t>21</w:t>
        </w:r>
        <w:r>
          <w:rPr>
            <w:noProof/>
            <w:webHidden/>
          </w:rPr>
          <w:fldChar w:fldCharType="end"/>
        </w:r>
      </w:hyperlink>
    </w:p>
    <w:p w14:paraId="0D7E879C" w14:textId="4C07713B"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10" w:history="1">
        <w:r w:rsidRPr="003F4094">
          <w:rPr>
            <w:rStyle w:val="Hypertextovodkaz"/>
            <w:noProof/>
            <w:lang w:bidi="de-DE"/>
          </w:rPr>
          <w:t>Bild 19 – Garageband</w:t>
        </w:r>
        <w:r>
          <w:rPr>
            <w:noProof/>
            <w:webHidden/>
          </w:rPr>
          <w:tab/>
        </w:r>
        <w:r>
          <w:rPr>
            <w:noProof/>
            <w:webHidden/>
          </w:rPr>
          <w:fldChar w:fldCharType="begin"/>
        </w:r>
        <w:r>
          <w:rPr>
            <w:noProof/>
            <w:webHidden/>
          </w:rPr>
          <w:instrText xml:space="preserve"> PAGEREF _Toc118736410 \h </w:instrText>
        </w:r>
        <w:r>
          <w:rPr>
            <w:noProof/>
            <w:webHidden/>
          </w:rPr>
        </w:r>
        <w:r>
          <w:rPr>
            <w:noProof/>
            <w:webHidden/>
          </w:rPr>
          <w:fldChar w:fldCharType="separate"/>
        </w:r>
        <w:r>
          <w:rPr>
            <w:noProof/>
            <w:webHidden/>
          </w:rPr>
          <w:t>21</w:t>
        </w:r>
        <w:r>
          <w:rPr>
            <w:noProof/>
            <w:webHidden/>
          </w:rPr>
          <w:fldChar w:fldCharType="end"/>
        </w:r>
      </w:hyperlink>
    </w:p>
    <w:p w14:paraId="4A252DFC" w14:textId="3991C57F"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11" w:history="1">
        <w:r w:rsidRPr="003F4094">
          <w:rPr>
            <w:rStyle w:val="Hypertextovodkaz"/>
            <w:noProof/>
            <w:lang w:bidi="de-DE"/>
          </w:rPr>
          <w:t>Bild 20 – iMovie (Schnitt, Bearbeitung, Videoschnitt)</w:t>
        </w:r>
        <w:r>
          <w:rPr>
            <w:noProof/>
            <w:webHidden/>
          </w:rPr>
          <w:tab/>
        </w:r>
        <w:r>
          <w:rPr>
            <w:noProof/>
            <w:webHidden/>
          </w:rPr>
          <w:fldChar w:fldCharType="begin"/>
        </w:r>
        <w:r>
          <w:rPr>
            <w:noProof/>
            <w:webHidden/>
          </w:rPr>
          <w:instrText xml:space="preserve"> PAGEREF _Toc118736411 \h </w:instrText>
        </w:r>
        <w:r>
          <w:rPr>
            <w:noProof/>
            <w:webHidden/>
          </w:rPr>
        </w:r>
        <w:r>
          <w:rPr>
            <w:noProof/>
            <w:webHidden/>
          </w:rPr>
          <w:fldChar w:fldCharType="separate"/>
        </w:r>
        <w:r>
          <w:rPr>
            <w:noProof/>
            <w:webHidden/>
          </w:rPr>
          <w:t>22</w:t>
        </w:r>
        <w:r>
          <w:rPr>
            <w:noProof/>
            <w:webHidden/>
          </w:rPr>
          <w:fldChar w:fldCharType="end"/>
        </w:r>
      </w:hyperlink>
    </w:p>
    <w:p w14:paraId="0F61ECE0" w14:textId="1A2F6FB4"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12" w:history="1">
        <w:r w:rsidRPr="003F4094">
          <w:rPr>
            <w:rStyle w:val="Hypertextovodkaz"/>
            <w:noProof/>
            <w:lang w:bidi="de-DE"/>
          </w:rPr>
          <w:t>Bild 21 – GarageBand-Umgebung beim Aufnehmen von Piano-Sound</w:t>
        </w:r>
        <w:r>
          <w:rPr>
            <w:noProof/>
            <w:webHidden/>
          </w:rPr>
          <w:tab/>
        </w:r>
        <w:r>
          <w:rPr>
            <w:noProof/>
            <w:webHidden/>
          </w:rPr>
          <w:fldChar w:fldCharType="begin"/>
        </w:r>
        <w:r>
          <w:rPr>
            <w:noProof/>
            <w:webHidden/>
          </w:rPr>
          <w:instrText xml:space="preserve"> PAGEREF _Toc118736412 \h </w:instrText>
        </w:r>
        <w:r>
          <w:rPr>
            <w:noProof/>
            <w:webHidden/>
          </w:rPr>
        </w:r>
        <w:r>
          <w:rPr>
            <w:noProof/>
            <w:webHidden/>
          </w:rPr>
          <w:fldChar w:fldCharType="separate"/>
        </w:r>
        <w:r>
          <w:rPr>
            <w:noProof/>
            <w:webHidden/>
          </w:rPr>
          <w:t>22</w:t>
        </w:r>
        <w:r>
          <w:rPr>
            <w:noProof/>
            <w:webHidden/>
          </w:rPr>
          <w:fldChar w:fldCharType="end"/>
        </w:r>
      </w:hyperlink>
    </w:p>
    <w:p w14:paraId="3AC8F610" w14:textId="0DC9C7DF"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13" w:history="1">
        <w:r w:rsidRPr="003F4094">
          <w:rPr>
            <w:rStyle w:val="Hypertextovodkaz"/>
            <w:noProof/>
            <w:lang w:bidi="de-DE"/>
          </w:rPr>
          <w:t>Bild 22 – Aufnahme verschiedener Geräuscharten zur Animation (gesprochenes Wort, Fallen, Geräusch)</w:t>
        </w:r>
        <w:r>
          <w:rPr>
            <w:noProof/>
            <w:webHidden/>
          </w:rPr>
          <w:tab/>
        </w:r>
        <w:r>
          <w:rPr>
            <w:noProof/>
            <w:webHidden/>
          </w:rPr>
          <w:fldChar w:fldCharType="begin"/>
        </w:r>
        <w:r>
          <w:rPr>
            <w:noProof/>
            <w:webHidden/>
          </w:rPr>
          <w:instrText xml:space="preserve"> PAGEREF _Toc118736413 \h </w:instrText>
        </w:r>
        <w:r>
          <w:rPr>
            <w:noProof/>
            <w:webHidden/>
          </w:rPr>
        </w:r>
        <w:r>
          <w:rPr>
            <w:noProof/>
            <w:webHidden/>
          </w:rPr>
          <w:fldChar w:fldCharType="separate"/>
        </w:r>
        <w:r>
          <w:rPr>
            <w:noProof/>
            <w:webHidden/>
          </w:rPr>
          <w:t>23</w:t>
        </w:r>
        <w:r>
          <w:rPr>
            <w:noProof/>
            <w:webHidden/>
          </w:rPr>
          <w:fldChar w:fldCharType="end"/>
        </w:r>
      </w:hyperlink>
    </w:p>
    <w:p w14:paraId="4A948F7D" w14:textId="431BBA6B"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14" w:history="1">
        <w:r w:rsidRPr="003F4094">
          <w:rPr>
            <w:rStyle w:val="Hypertextovodkaz"/>
            <w:noProof/>
            <w:lang w:bidi="de-DE"/>
          </w:rPr>
          <w:t>Bild 23 – Gesprochenes Wort in GarageBand</w:t>
        </w:r>
        <w:r>
          <w:rPr>
            <w:noProof/>
            <w:webHidden/>
          </w:rPr>
          <w:tab/>
        </w:r>
        <w:r>
          <w:rPr>
            <w:noProof/>
            <w:webHidden/>
          </w:rPr>
          <w:fldChar w:fldCharType="begin"/>
        </w:r>
        <w:r>
          <w:rPr>
            <w:noProof/>
            <w:webHidden/>
          </w:rPr>
          <w:instrText xml:space="preserve"> PAGEREF _Toc118736414 \h </w:instrText>
        </w:r>
        <w:r>
          <w:rPr>
            <w:noProof/>
            <w:webHidden/>
          </w:rPr>
        </w:r>
        <w:r>
          <w:rPr>
            <w:noProof/>
            <w:webHidden/>
          </w:rPr>
          <w:fldChar w:fldCharType="separate"/>
        </w:r>
        <w:r>
          <w:rPr>
            <w:noProof/>
            <w:webHidden/>
          </w:rPr>
          <w:t>23</w:t>
        </w:r>
        <w:r>
          <w:rPr>
            <w:noProof/>
            <w:webHidden/>
          </w:rPr>
          <w:fldChar w:fldCharType="end"/>
        </w:r>
      </w:hyperlink>
    </w:p>
    <w:p w14:paraId="405199C8" w14:textId="2AAD37AE"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15" w:history="1">
        <w:r w:rsidRPr="003F4094">
          <w:rPr>
            <w:rStyle w:val="Hypertextovodkaz"/>
            <w:noProof/>
            <w:lang w:bidi="de-DE"/>
          </w:rPr>
          <w:t>Bild 24 – iMovie – aufgenommenes Audio in Animation einfügen</w:t>
        </w:r>
        <w:r>
          <w:rPr>
            <w:noProof/>
            <w:webHidden/>
          </w:rPr>
          <w:tab/>
        </w:r>
        <w:r>
          <w:rPr>
            <w:noProof/>
            <w:webHidden/>
          </w:rPr>
          <w:fldChar w:fldCharType="begin"/>
        </w:r>
        <w:r>
          <w:rPr>
            <w:noProof/>
            <w:webHidden/>
          </w:rPr>
          <w:instrText xml:space="preserve"> PAGEREF _Toc118736415 \h </w:instrText>
        </w:r>
        <w:r>
          <w:rPr>
            <w:noProof/>
            <w:webHidden/>
          </w:rPr>
        </w:r>
        <w:r>
          <w:rPr>
            <w:noProof/>
            <w:webHidden/>
          </w:rPr>
          <w:fldChar w:fldCharType="separate"/>
        </w:r>
        <w:r>
          <w:rPr>
            <w:noProof/>
            <w:webHidden/>
          </w:rPr>
          <w:t>24</w:t>
        </w:r>
        <w:r>
          <w:rPr>
            <w:noProof/>
            <w:webHidden/>
          </w:rPr>
          <w:fldChar w:fldCharType="end"/>
        </w:r>
      </w:hyperlink>
    </w:p>
    <w:p w14:paraId="158572AA" w14:textId="6C8E8C8C"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16" w:history="1">
        <w:r w:rsidRPr="003F4094">
          <w:rPr>
            <w:rStyle w:val="Hypertextovodkaz"/>
            <w:noProof/>
            <w:lang w:bidi="de-DE"/>
          </w:rPr>
          <w:t>Bild 25 – Einfügen verschiedener Geräusche in eine Animation in iMovie</w:t>
        </w:r>
        <w:r>
          <w:rPr>
            <w:noProof/>
            <w:webHidden/>
          </w:rPr>
          <w:tab/>
        </w:r>
        <w:r>
          <w:rPr>
            <w:noProof/>
            <w:webHidden/>
          </w:rPr>
          <w:fldChar w:fldCharType="begin"/>
        </w:r>
        <w:r>
          <w:rPr>
            <w:noProof/>
            <w:webHidden/>
          </w:rPr>
          <w:instrText xml:space="preserve"> PAGEREF _Toc118736416 \h </w:instrText>
        </w:r>
        <w:r>
          <w:rPr>
            <w:noProof/>
            <w:webHidden/>
          </w:rPr>
        </w:r>
        <w:r>
          <w:rPr>
            <w:noProof/>
            <w:webHidden/>
          </w:rPr>
          <w:fldChar w:fldCharType="separate"/>
        </w:r>
        <w:r>
          <w:rPr>
            <w:noProof/>
            <w:webHidden/>
          </w:rPr>
          <w:t>24</w:t>
        </w:r>
        <w:r>
          <w:rPr>
            <w:noProof/>
            <w:webHidden/>
          </w:rPr>
          <w:fldChar w:fldCharType="end"/>
        </w:r>
      </w:hyperlink>
    </w:p>
    <w:p w14:paraId="3B8C918A" w14:textId="4B2921AC"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17" w:history="1">
        <w:r w:rsidRPr="003F4094">
          <w:rPr>
            <w:rStyle w:val="Hypertextovodkaz"/>
            <w:noProof/>
            <w:lang w:bidi="de-DE"/>
          </w:rPr>
          <w:t>Bild 26 – Schallisolierung des Raumes</w:t>
        </w:r>
        <w:r>
          <w:rPr>
            <w:noProof/>
            <w:webHidden/>
          </w:rPr>
          <w:tab/>
        </w:r>
        <w:r>
          <w:rPr>
            <w:noProof/>
            <w:webHidden/>
          </w:rPr>
          <w:fldChar w:fldCharType="begin"/>
        </w:r>
        <w:r>
          <w:rPr>
            <w:noProof/>
            <w:webHidden/>
          </w:rPr>
          <w:instrText xml:space="preserve"> PAGEREF _Toc118736417 \h </w:instrText>
        </w:r>
        <w:r>
          <w:rPr>
            <w:noProof/>
            <w:webHidden/>
          </w:rPr>
        </w:r>
        <w:r>
          <w:rPr>
            <w:noProof/>
            <w:webHidden/>
          </w:rPr>
          <w:fldChar w:fldCharType="separate"/>
        </w:r>
        <w:r>
          <w:rPr>
            <w:noProof/>
            <w:webHidden/>
          </w:rPr>
          <w:t>27</w:t>
        </w:r>
        <w:r>
          <w:rPr>
            <w:noProof/>
            <w:webHidden/>
          </w:rPr>
          <w:fldChar w:fldCharType="end"/>
        </w:r>
      </w:hyperlink>
    </w:p>
    <w:p w14:paraId="1AB8344D" w14:textId="621B7A73"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71" w:anchor="_Toc118736418" w:history="1">
        <w:r w:rsidRPr="003F4094">
          <w:rPr>
            <w:rStyle w:val="Hypertextovodkaz"/>
            <w:noProof/>
            <w:lang w:bidi="de-DE"/>
          </w:rPr>
          <w:t>Bild 27 – Raum mit maßgefertigten Möbeln, darunter Sitzgelegenheiten für Schüler:innen</w:t>
        </w:r>
        <w:r>
          <w:rPr>
            <w:noProof/>
            <w:webHidden/>
          </w:rPr>
          <w:tab/>
        </w:r>
        <w:r>
          <w:rPr>
            <w:noProof/>
            <w:webHidden/>
          </w:rPr>
          <w:fldChar w:fldCharType="begin"/>
        </w:r>
        <w:r>
          <w:rPr>
            <w:noProof/>
            <w:webHidden/>
          </w:rPr>
          <w:instrText xml:space="preserve"> PAGEREF _Toc118736418 \h </w:instrText>
        </w:r>
        <w:r>
          <w:rPr>
            <w:noProof/>
            <w:webHidden/>
          </w:rPr>
        </w:r>
        <w:r>
          <w:rPr>
            <w:noProof/>
            <w:webHidden/>
          </w:rPr>
          <w:fldChar w:fldCharType="separate"/>
        </w:r>
        <w:r>
          <w:rPr>
            <w:noProof/>
            <w:webHidden/>
          </w:rPr>
          <w:t>28</w:t>
        </w:r>
        <w:r>
          <w:rPr>
            <w:noProof/>
            <w:webHidden/>
          </w:rPr>
          <w:fldChar w:fldCharType="end"/>
        </w:r>
      </w:hyperlink>
    </w:p>
    <w:p w14:paraId="27BB274B" w14:textId="7A6C9E12"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72" w:anchor="_Toc118736419" w:history="1">
        <w:r w:rsidRPr="003F4094">
          <w:rPr>
            <w:rStyle w:val="Hypertextovodkaz"/>
            <w:noProof/>
            <w:lang w:bidi="de-DE"/>
          </w:rPr>
          <w:t>Bild 28 – Erstes Modell (fehlgeschlagene Funktionalität)</w:t>
        </w:r>
        <w:r>
          <w:rPr>
            <w:noProof/>
            <w:webHidden/>
          </w:rPr>
          <w:tab/>
        </w:r>
        <w:r>
          <w:rPr>
            <w:noProof/>
            <w:webHidden/>
          </w:rPr>
          <w:fldChar w:fldCharType="begin"/>
        </w:r>
        <w:r>
          <w:rPr>
            <w:noProof/>
            <w:webHidden/>
          </w:rPr>
          <w:instrText xml:space="preserve"> PAGEREF _Toc118736419 \h </w:instrText>
        </w:r>
        <w:r>
          <w:rPr>
            <w:noProof/>
            <w:webHidden/>
          </w:rPr>
        </w:r>
        <w:r>
          <w:rPr>
            <w:noProof/>
            <w:webHidden/>
          </w:rPr>
          <w:fldChar w:fldCharType="separate"/>
        </w:r>
        <w:r>
          <w:rPr>
            <w:noProof/>
            <w:webHidden/>
          </w:rPr>
          <w:t>29</w:t>
        </w:r>
        <w:r>
          <w:rPr>
            <w:noProof/>
            <w:webHidden/>
          </w:rPr>
          <w:fldChar w:fldCharType="end"/>
        </w:r>
      </w:hyperlink>
    </w:p>
    <w:p w14:paraId="51DF405C" w14:textId="5F086383"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r:id="rId73" w:anchor="_Toc118736420" w:history="1">
        <w:r w:rsidRPr="003F4094">
          <w:rPr>
            <w:rStyle w:val="Hypertextovodkaz"/>
            <w:noProof/>
            <w:lang w:bidi="de-DE"/>
          </w:rPr>
          <w:t>Bild 29 – Ein Modell, das unseren Anforderungen entsprach</w:t>
        </w:r>
        <w:r>
          <w:rPr>
            <w:noProof/>
            <w:webHidden/>
          </w:rPr>
          <w:tab/>
        </w:r>
        <w:r>
          <w:rPr>
            <w:noProof/>
            <w:webHidden/>
          </w:rPr>
          <w:fldChar w:fldCharType="begin"/>
        </w:r>
        <w:r>
          <w:rPr>
            <w:noProof/>
            <w:webHidden/>
          </w:rPr>
          <w:instrText xml:space="preserve"> PAGEREF _Toc118736420 \h </w:instrText>
        </w:r>
        <w:r>
          <w:rPr>
            <w:noProof/>
            <w:webHidden/>
          </w:rPr>
        </w:r>
        <w:r>
          <w:rPr>
            <w:noProof/>
            <w:webHidden/>
          </w:rPr>
          <w:fldChar w:fldCharType="separate"/>
        </w:r>
        <w:r>
          <w:rPr>
            <w:noProof/>
            <w:webHidden/>
          </w:rPr>
          <w:t>29</w:t>
        </w:r>
        <w:r>
          <w:rPr>
            <w:noProof/>
            <w:webHidden/>
          </w:rPr>
          <w:fldChar w:fldCharType="end"/>
        </w:r>
      </w:hyperlink>
    </w:p>
    <w:p w14:paraId="7CB4FAA3" w14:textId="445D1EBA"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21" w:history="1">
        <w:r w:rsidRPr="003F4094">
          <w:rPr>
            <w:rStyle w:val="Hypertextovodkaz"/>
            <w:noProof/>
            <w:lang w:bidi="de-DE"/>
          </w:rPr>
          <w:t>Bild 30 – 3D-Drucker beim Drucken unseres Modells</w:t>
        </w:r>
        <w:r>
          <w:rPr>
            <w:noProof/>
            <w:webHidden/>
          </w:rPr>
          <w:tab/>
        </w:r>
        <w:r>
          <w:rPr>
            <w:noProof/>
            <w:webHidden/>
          </w:rPr>
          <w:fldChar w:fldCharType="begin"/>
        </w:r>
        <w:r>
          <w:rPr>
            <w:noProof/>
            <w:webHidden/>
          </w:rPr>
          <w:instrText xml:space="preserve"> PAGEREF _Toc118736421 \h </w:instrText>
        </w:r>
        <w:r>
          <w:rPr>
            <w:noProof/>
            <w:webHidden/>
          </w:rPr>
        </w:r>
        <w:r>
          <w:rPr>
            <w:noProof/>
            <w:webHidden/>
          </w:rPr>
          <w:fldChar w:fldCharType="separate"/>
        </w:r>
        <w:r>
          <w:rPr>
            <w:noProof/>
            <w:webHidden/>
          </w:rPr>
          <w:t>30</w:t>
        </w:r>
        <w:r>
          <w:rPr>
            <w:noProof/>
            <w:webHidden/>
          </w:rPr>
          <w:fldChar w:fldCharType="end"/>
        </w:r>
      </w:hyperlink>
    </w:p>
    <w:p w14:paraId="46002AA9" w14:textId="3048AFB1"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22" w:history="1">
        <w:r w:rsidRPr="003F4094">
          <w:rPr>
            <w:rStyle w:val="Hypertextovodkaz"/>
            <w:noProof/>
            <w:lang w:bidi="de-DE"/>
          </w:rPr>
          <w:t>Bild 31 – 3D-Druck im Detail</w:t>
        </w:r>
        <w:r>
          <w:rPr>
            <w:noProof/>
            <w:webHidden/>
          </w:rPr>
          <w:tab/>
        </w:r>
        <w:r>
          <w:rPr>
            <w:noProof/>
            <w:webHidden/>
          </w:rPr>
          <w:fldChar w:fldCharType="begin"/>
        </w:r>
        <w:r>
          <w:rPr>
            <w:noProof/>
            <w:webHidden/>
          </w:rPr>
          <w:instrText xml:space="preserve"> PAGEREF _Toc118736422 \h </w:instrText>
        </w:r>
        <w:r>
          <w:rPr>
            <w:noProof/>
            <w:webHidden/>
          </w:rPr>
        </w:r>
        <w:r>
          <w:rPr>
            <w:noProof/>
            <w:webHidden/>
          </w:rPr>
          <w:fldChar w:fldCharType="separate"/>
        </w:r>
        <w:r>
          <w:rPr>
            <w:noProof/>
            <w:webHidden/>
          </w:rPr>
          <w:t>31</w:t>
        </w:r>
        <w:r>
          <w:rPr>
            <w:noProof/>
            <w:webHidden/>
          </w:rPr>
          <w:fldChar w:fldCharType="end"/>
        </w:r>
      </w:hyperlink>
    </w:p>
    <w:p w14:paraId="0F718185" w14:textId="34143108"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23" w:history="1">
        <w:r w:rsidRPr="003F4094">
          <w:rPr>
            <w:rStyle w:val="Hypertextovodkaz"/>
            <w:noProof/>
            <w:lang w:bidi="de-DE"/>
          </w:rPr>
          <w:t>Bild 32 – Kopfhörerhalter für das Multimediazentrum</w:t>
        </w:r>
        <w:r>
          <w:rPr>
            <w:noProof/>
            <w:webHidden/>
          </w:rPr>
          <w:tab/>
        </w:r>
        <w:r>
          <w:rPr>
            <w:noProof/>
            <w:webHidden/>
          </w:rPr>
          <w:fldChar w:fldCharType="begin"/>
        </w:r>
        <w:r>
          <w:rPr>
            <w:noProof/>
            <w:webHidden/>
          </w:rPr>
          <w:instrText xml:space="preserve"> PAGEREF _Toc118736423 \h </w:instrText>
        </w:r>
        <w:r>
          <w:rPr>
            <w:noProof/>
            <w:webHidden/>
          </w:rPr>
        </w:r>
        <w:r>
          <w:rPr>
            <w:noProof/>
            <w:webHidden/>
          </w:rPr>
          <w:fldChar w:fldCharType="separate"/>
        </w:r>
        <w:r>
          <w:rPr>
            <w:noProof/>
            <w:webHidden/>
          </w:rPr>
          <w:t>32</w:t>
        </w:r>
        <w:r>
          <w:rPr>
            <w:noProof/>
            <w:webHidden/>
          </w:rPr>
          <w:fldChar w:fldCharType="end"/>
        </w:r>
      </w:hyperlink>
    </w:p>
    <w:p w14:paraId="108282EB" w14:textId="23EF6FA4"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24" w:history="1">
        <w:r w:rsidRPr="003F4094">
          <w:rPr>
            <w:rStyle w:val="Hypertextovodkaz"/>
            <w:noProof/>
            <w:lang w:bidi="de-DE"/>
          </w:rPr>
          <w:t>Bild 33 – Verwendung im Multimediazentrum</w:t>
        </w:r>
        <w:r>
          <w:rPr>
            <w:noProof/>
            <w:webHidden/>
          </w:rPr>
          <w:tab/>
        </w:r>
        <w:r>
          <w:rPr>
            <w:noProof/>
            <w:webHidden/>
          </w:rPr>
          <w:fldChar w:fldCharType="begin"/>
        </w:r>
        <w:r>
          <w:rPr>
            <w:noProof/>
            <w:webHidden/>
          </w:rPr>
          <w:instrText xml:space="preserve"> PAGEREF _Toc118736424 \h </w:instrText>
        </w:r>
        <w:r>
          <w:rPr>
            <w:noProof/>
            <w:webHidden/>
          </w:rPr>
        </w:r>
        <w:r>
          <w:rPr>
            <w:noProof/>
            <w:webHidden/>
          </w:rPr>
          <w:fldChar w:fldCharType="separate"/>
        </w:r>
        <w:r>
          <w:rPr>
            <w:noProof/>
            <w:webHidden/>
          </w:rPr>
          <w:t>33</w:t>
        </w:r>
        <w:r>
          <w:rPr>
            <w:noProof/>
            <w:webHidden/>
          </w:rPr>
          <w:fldChar w:fldCharType="end"/>
        </w:r>
      </w:hyperlink>
    </w:p>
    <w:p w14:paraId="79E51C4D" w14:textId="7E7E66E5"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25" w:history="1">
        <w:r w:rsidRPr="003F4094">
          <w:rPr>
            <w:rStyle w:val="Hypertextovodkaz"/>
            <w:noProof/>
            <w:lang w:bidi="de-DE"/>
          </w:rPr>
          <w:t>Bild 34 – Mac mini M1</w:t>
        </w:r>
        <w:r>
          <w:rPr>
            <w:noProof/>
            <w:webHidden/>
          </w:rPr>
          <w:tab/>
        </w:r>
        <w:r>
          <w:rPr>
            <w:noProof/>
            <w:webHidden/>
          </w:rPr>
          <w:fldChar w:fldCharType="begin"/>
        </w:r>
        <w:r>
          <w:rPr>
            <w:noProof/>
            <w:webHidden/>
          </w:rPr>
          <w:instrText xml:space="preserve"> PAGEREF _Toc118736425 \h </w:instrText>
        </w:r>
        <w:r>
          <w:rPr>
            <w:noProof/>
            <w:webHidden/>
          </w:rPr>
        </w:r>
        <w:r>
          <w:rPr>
            <w:noProof/>
            <w:webHidden/>
          </w:rPr>
          <w:fldChar w:fldCharType="separate"/>
        </w:r>
        <w:r>
          <w:rPr>
            <w:noProof/>
            <w:webHidden/>
          </w:rPr>
          <w:t>36</w:t>
        </w:r>
        <w:r>
          <w:rPr>
            <w:noProof/>
            <w:webHidden/>
          </w:rPr>
          <w:fldChar w:fldCharType="end"/>
        </w:r>
      </w:hyperlink>
    </w:p>
    <w:p w14:paraId="657BB93F" w14:textId="15227212"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26" w:history="1">
        <w:r w:rsidRPr="003F4094">
          <w:rPr>
            <w:rStyle w:val="Hypertextovodkaz"/>
            <w:noProof/>
            <w:lang w:bidi="de-DE"/>
          </w:rPr>
          <w:t>Bild 35 – RodeCaster PRO</w:t>
        </w:r>
        <w:r>
          <w:rPr>
            <w:noProof/>
            <w:webHidden/>
          </w:rPr>
          <w:tab/>
        </w:r>
        <w:r>
          <w:rPr>
            <w:noProof/>
            <w:webHidden/>
          </w:rPr>
          <w:fldChar w:fldCharType="begin"/>
        </w:r>
        <w:r>
          <w:rPr>
            <w:noProof/>
            <w:webHidden/>
          </w:rPr>
          <w:instrText xml:space="preserve"> PAGEREF _Toc118736426 \h </w:instrText>
        </w:r>
        <w:r>
          <w:rPr>
            <w:noProof/>
            <w:webHidden/>
          </w:rPr>
        </w:r>
        <w:r>
          <w:rPr>
            <w:noProof/>
            <w:webHidden/>
          </w:rPr>
          <w:fldChar w:fldCharType="separate"/>
        </w:r>
        <w:r>
          <w:rPr>
            <w:noProof/>
            <w:webHidden/>
          </w:rPr>
          <w:t>37</w:t>
        </w:r>
        <w:r>
          <w:rPr>
            <w:noProof/>
            <w:webHidden/>
          </w:rPr>
          <w:fldChar w:fldCharType="end"/>
        </w:r>
      </w:hyperlink>
    </w:p>
    <w:p w14:paraId="567E88B7" w14:textId="025D1526"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27" w:history="1">
        <w:r w:rsidRPr="003F4094">
          <w:rPr>
            <w:rStyle w:val="Hypertextovodkaz"/>
            <w:noProof/>
            <w:lang w:bidi="de-DE"/>
          </w:rPr>
          <w:t>Bild 36 – LG-Monitor 24''</w:t>
        </w:r>
        <w:r>
          <w:rPr>
            <w:noProof/>
            <w:webHidden/>
          </w:rPr>
          <w:tab/>
        </w:r>
        <w:r>
          <w:rPr>
            <w:noProof/>
            <w:webHidden/>
          </w:rPr>
          <w:fldChar w:fldCharType="begin"/>
        </w:r>
        <w:r>
          <w:rPr>
            <w:noProof/>
            <w:webHidden/>
          </w:rPr>
          <w:instrText xml:space="preserve"> PAGEREF _Toc118736427 \h </w:instrText>
        </w:r>
        <w:r>
          <w:rPr>
            <w:noProof/>
            <w:webHidden/>
          </w:rPr>
        </w:r>
        <w:r>
          <w:rPr>
            <w:noProof/>
            <w:webHidden/>
          </w:rPr>
          <w:fldChar w:fldCharType="separate"/>
        </w:r>
        <w:r>
          <w:rPr>
            <w:noProof/>
            <w:webHidden/>
          </w:rPr>
          <w:t>38</w:t>
        </w:r>
        <w:r>
          <w:rPr>
            <w:noProof/>
            <w:webHidden/>
          </w:rPr>
          <w:fldChar w:fldCharType="end"/>
        </w:r>
      </w:hyperlink>
    </w:p>
    <w:p w14:paraId="4F4FC4B9" w14:textId="51911AFC"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28" w:history="1">
        <w:r w:rsidRPr="003F4094">
          <w:rPr>
            <w:rStyle w:val="Hypertextovodkaz"/>
            <w:noProof/>
            <w:lang w:bidi="de-DE"/>
          </w:rPr>
          <w:t>Bild 37 – LG-Monitor</w:t>
        </w:r>
        <w:r>
          <w:rPr>
            <w:noProof/>
            <w:webHidden/>
          </w:rPr>
          <w:tab/>
        </w:r>
        <w:r>
          <w:rPr>
            <w:noProof/>
            <w:webHidden/>
          </w:rPr>
          <w:fldChar w:fldCharType="begin"/>
        </w:r>
        <w:r>
          <w:rPr>
            <w:noProof/>
            <w:webHidden/>
          </w:rPr>
          <w:instrText xml:space="preserve"> PAGEREF _Toc118736428 \h </w:instrText>
        </w:r>
        <w:r>
          <w:rPr>
            <w:noProof/>
            <w:webHidden/>
          </w:rPr>
        </w:r>
        <w:r>
          <w:rPr>
            <w:noProof/>
            <w:webHidden/>
          </w:rPr>
          <w:fldChar w:fldCharType="separate"/>
        </w:r>
        <w:r>
          <w:rPr>
            <w:noProof/>
            <w:webHidden/>
          </w:rPr>
          <w:t>38</w:t>
        </w:r>
        <w:r>
          <w:rPr>
            <w:noProof/>
            <w:webHidden/>
          </w:rPr>
          <w:fldChar w:fldCharType="end"/>
        </w:r>
      </w:hyperlink>
    </w:p>
    <w:p w14:paraId="423ACACB" w14:textId="759139B1"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29" w:history="1">
        <w:r w:rsidRPr="003F4094">
          <w:rPr>
            <w:rStyle w:val="Hypertextovodkaz"/>
            <w:noProof/>
            <w:lang w:bidi="de-DE"/>
          </w:rPr>
          <w:t>Bild 38 – Presonus Eris E4.5 BT</w:t>
        </w:r>
        <w:r>
          <w:rPr>
            <w:noProof/>
            <w:webHidden/>
          </w:rPr>
          <w:tab/>
        </w:r>
        <w:r>
          <w:rPr>
            <w:noProof/>
            <w:webHidden/>
          </w:rPr>
          <w:fldChar w:fldCharType="begin"/>
        </w:r>
        <w:r>
          <w:rPr>
            <w:noProof/>
            <w:webHidden/>
          </w:rPr>
          <w:instrText xml:space="preserve"> PAGEREF _Toc118736429 \h </w:instrText>
        </w:r>
        <w:r>
          <w:rPr>
            <w:noProof/>
            <w:webHidden/>
          </w:rPr>
        </w:r>
        <w:r>
          <w:rPr>
            <w:noProof/>
            <w:webHidden/>
          </w:rPr>
          <w:fldChar w:fldCharType="separate"/>
        </w:r>
        <w:r>
          <w:rPr>
            <w:noProof/>
            <w:webHidden/>
          </w:rPr>
          <w:t>39</w:t>
        </w:r>
        <w:r>
          <w:rPr>
            <w:noProof/>
            <w:webHidden/>
          </w:rPr>
          <w:fldChar w:fldCharType="end"/>
        </w:r>
      </w:hyperlink>
    </w:p>
    <w:p w14:paraId="6482A290" w14:textId="51A1725E"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30" w:history="1">
        <w:r w:rsidRPr="003F4094">
          <w:rPr>
            <w:rStyle w:val="Hypertextovodkaz"/>
            <w:noProof/>
            <w:lang w:bidi="de-DE"/>
          </w:rPr>
          <w:t>Bild 39 – Presonus Eris E4.5 BT Studiolautsprecher</w:t>
        </w:r>
        <w:r>
          <w:rPr>
            <w:noProof/>
            <w:webHidden/>
          </w:rPr>
          <w:tab/>
        </w:r>
        <w:r>
          <w:rPr>
            <w:noProof/>
            <w:webHidden/>
          </w:rPr>
          <w:fldChar w:fldCharType="begin"/>
        </w:r>
        <w:r>
          <w:rPr>
            <w:noProof/>
            <w:webHidden/>
          </w:rPr>
          <w:instrText xml:space="preserve"> PAGEREF _Toc118736430 \h </w:instrText>
        </w:r>
        <w:r>
          <w:rPr>
            <w:noProof/>
            <w:webHidden/>
          </w:rPr>
        </w:r>
        <w:r>
          <w:rPr>
            <w:noProof/>
            <w:webHidden/>
          </w:rPr>
          <w:fldChar w:fldCharType="separate"/>
        </w:r>
        <w:r>
          <w:rPr>
            <w:noProof/>
            <w:webHidden/>
          </w:rPr>
          <w:t>39</w:t>
        </w:r>
        <w:r>
          <w:rPr>
            <w:noProof/>
            <w:webHidden/>
          </w:rPr>
          <w:fldChar w:fldCharType="end"/>
        </w:r>
      </w:hyperlink>
    </w:p>
    <w:p w14:paraId="02A35FD5" w14:textId="373B0234"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31" w:history="1">
        <w:r w:rsidRPr="003F4094">
          <w:rPr>
            <w:rStyle w:val="Hypertextovodkaz"/>
            <w:noProof/>
            <w:lang w:bidi="de-DE"/>
          </w:rPr>
          <w:t>Bild 40 – Studiokopfhörer ROLAND RH-5</w:t>
        </w:r>
        <w:r>
          <w:rPr>
            <w:noProof/>
            <w:webHidden/>
          </w:rPr>
          <w:tab/>
        </w:r>
        <w:r>
          <w:rPr>
            <w:noProof/>
            <w:webHidden/>
          </w:rPr>
          <w:fldChar w:fldCharType="begin"/>
        </w:r>
        <w:r>
          <w:rPr>
            <w:noProof/>
            <w:webHidden/>
          </w:rPr>
          <w:instrText xml:space="preserve"> PAGEREF _Toc118736431 \h </w:instrText>
        </w:r>
        <w:r>
          <w:rPr>
            <w:noProof/>
            <w:webHidden/>
          </w:rPr>
        </w:r>
        <w:r>
          <w:rPr>
            <w:noProof/>
            <w:webHidden/>
          </w:rPr>
          <w:fldChar w:fldCharType="separate"/>
        </w:r>
        <w:r>
          <w:rPr>
            <w:noProof/>
            <w:webHidden/>
          </w:rPr>
          <w:t>40</w:t>
        </w:r>
        <w:r>
          <w:rPr>
            <w:noProof/>
            <w:webHidden/>
          </w:rPr>
          <w:fldChar w:fldCharType="end"/>
        </w:r>
      </w:hyperlink>
    </w:p>
    <w:p w14:paraId="50A028F9" w14:textId="298DBF28"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32" w:history="1">
        <w:r w:rsidRPr="003F4094">
          <w:rPr>
            <w:rStyle w:val="Hypertextovodkaz"/>
            <w:noProof/>
            <w:lang w:bidi="de-DE"/>
          </w:rPr>
          <w:t>Bild 41 – Audix F50 Gesangsmikrofon</w:t>
        </w:r>
        <w:r>
          <w:rPr>
            <w:noProof/>
            <w:webHidden/>
          </w:rPr>
          <w:tab/>
        </w:r>
        <w:r>
          <w:rPr>
            <w:noProof/>
            <w:webHidden/>
          </w:rPr>
          <w:fldChar w:fldCharType="begin"/>
        </w:r>
        <w:r>
          <w:rPr>
            <w:noProof/>
            <w:webHidden/>
          </w:rPr>
          <w:instrText xml:space="preserve"> PAGEREF _Toc118736432 \h </w:instrText>
        </w:r>
        <w:r>
          <w:rPr>
            <w:noProof/>
            <w:webHidden/>
          </w:rPr>
        </w:r>
        <w:r>
          <w:rPr>
            <w:noProof/>
            <w:webHidden/>
          </w:rPr>
          <w:fldChar w:fldCharType="separate"/>
        </w:r>
        <w:r>
          <w:rPr>
            <w:noProof/>
            <w:webHidden/>
          </w:rPr>
          <w:t>41</w:t>
        </w:r>
        <w:r>
          <w:rPr>
            <w:noProof/>
            <w:webHidden/>
          </w:rPr>
          <w:fldChar w:fldCharType="end"/>
        </w:r>
      </w:hyperlink>
    </w:p>
    <w:p w14:paraId="2B50B3F3" w14:textId="4B6D6E15"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33" w:history="1">
        <w:r w:rsidRPr="003F4094">
          <w:rPr>
            <w:rStyle w:val="Hypertextovodkaz"/>
            <w:noProof/>
            <w:lang w:bidi="de-DE"/>
          </w:rPr>
          <w:t>Bild 42 – Audix F50-Mikrofon einschließlich Gravity-Stative</w:t>
        </w:r>
        <w:r>
          <w:rPr>
            <w:noProof/>
            <w:webHidden/>
          </w:rPr>
          <w:tab/>
        </w:r>
        <w:r>
          <w:rPr>
            <w:noProof/>
            <w:webHidden/>
          </w:rPr>
          <w:fldChar w:fldCharType="begin"/>
        </w:r>
        <w:r>
          <w:rPr>
            <w:noProof/>
            <w:webHidden/>
          </w:rPr>
          <w:instrText xml:space="preserve"> PAGEREF _Toc118736433 \h </w:instrText>
        </w:r>
        <w:r>
          <w:rPr>
            <w:noProof/>
            <w:webHidden/>
          </w:rPr>
        </w:r>
        <w:r>
          <w:rPr>
            <w:noProof/>
            <w:webHidden/>
          </w:rPr>
          <w:fldChar w:fldCharType="separate"/>
        </w:r>
        <w:r>
          <w:rPr>
            <w:noProof/>
            <w:webHidden/>
          </w:rPr>
          <w:t>41</w:t>
        </w:r>
        <w:r>
          <w:rPr>
            <w:noProof/>
            <w:webHidden/>
          </w:rPr>
          <w:fldChar w:fldCharType="end"/>
        </w:r>
      </w:hyperlink>
    </w:p>
    <w:p w14:paraId="52143370" w14:textId="70086E78"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34" w:history="1">
        <w:r w:rsidRPr="003F4094">
          <w:rPr>
            <w:rStyle w:val="Hypertextovodkaz"/>
            <w:noProof/>
            <w:lang w:bidi="de-DE"/>
          </w:rPr>
          <w:t>Bild 43 – Vonyx F50</w:t>
        </w:r>
        <w:r>
          <w:rPr>
            <w:noProof/>
            <w:webHidden/>
          </w:rPr>
          <w:tab/>
        </w:r>
        <w:r>
          <w:rPr>
            <w:noProof/>
            <w:webHidden/>
          </w:rPr>
          <w:fldChar w:fldCharType="begin"/>
        </w:r>
        <w:r>
          <w:rPr>
            <w:noProof/>
            <w:webHidden/>
          </w:rPr>
          <w:instrText xml:space="preserve"> PAGEREF _Toc118736434 \h </w:instrText>
        </w:r>
        <w:r>
          <w:rPr>
            <w:noProof/>
            <w:webHidden/>
          </w:rPr>
        </w:r>
        <w:r>
          <w:rPr>
            <w:noProof/>
            <w:webHidden/>
          </w:rPr>
          <w:fldChar w:fldCharType="separate"/>
        </w:r>
        <w:r>
          <w:rPr>
            <w:noProof/>
            <w:webHidden/>
          </w:rPr>
          <w:t>41</w:t>
        </w:r>
        <w:r>
          <w:rPr>
            <w:noProof/>
            <w:webHidden/>
          </w:rPr>
          <w:fldChar w:fldCharType="end"/>
        </w:r>
      </w:hyperlink>
    </w:p>
    <w:p w14:paraId="6C06386F" w14:textId="79D4182E"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35" w:history="1">
        <w:r w:rsidRPr="003F4094">
          <w:rPr>
            <w:rStyle w:val="Hypertextovodkaz"/>
            <w:noProof/>
            <w:lang w:bidi="de-DE"/>
          </w:rPr>
          <w:t>Bild 44 – Nikon Z50-Kamera</w:t>
        </w:r>
        <w:r>
          <w:rPr>
            <w:noProof/>
            <w:webHidden/>
          </w:rPr>
          <w:tab/>
        </w:r>
        <w:r>
          <w:rPr>
            <w:noProof/>
            <w:webHidden/>
          </w:rPr>
          <w:fldChar w:fldCharType="begin"/>
        </w:r>
        <w:r>
          <w:rPr>
            <w:noProof/>
            <w:webHidden/>
          </w:rPr>
          <w:instrText xml:space="preserve"> PAGEREF _Toc118736435 \h </w:instrText>
        </w:r>
        <w:r>
          <w:rPr>
            <w:noProof/>
            <w:webHidden/>
          </w:rPr>
        </w:r>
        <w:r>
          <w:rPr>
            <w:noProof/>
            <w:webHidden/>
          </w:rPr>
          <w:fldChar w:fldCharType="separate"/>
        </w:r>
        <w:r>
          <w:rPr>
            <w:noProof/>
            <w:webHidden/>
          </w:rPr>
          <w:t>42</w:t>
        </w:r>
        <w:r>
          <w:rPr>
            <w:noProof/>
            <w:webHidden/>
          </w:rPr>
          <w:fldChar w:fldCharType="end"/>
        </w:r>
      </w:hyperlink>
    </w:p>
    <w:p w14:paraId="45AFF7FB" w14:textId="367B7C1F"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36" w:history="1">
        <w:r w:rsidRPr="003F4094">
          <w:rPr>
            <w:rStyle w:val="Hypertextovodkaz"/>
            <w:noProof/>
            <w:lang w:bidi="de-DE"/>
          </w:rPr>
          <w:t>Bild 45 – Zhiyun Weebill-S</w:t>
        </w:r>
        <w:r>
          <w:rPr>
            <w:noProof/>
            <w:webHidden/>
          </w:rPr>
          <w:tab/>
        </w:r>
        <w:r>
          <w:rPr>
            <w:noProof/>
            <w:webHidden/>
          </w:rPr>
          <w:fldChar w:fldCharType="begin"/>
        </w:r>
        <w:r>
          <w:rPr>
            <w:noProof/>
            <w:webHidden/>
          </w:rPr>
          <w:instrText xml:space="preserve"> PAGEREF _Toc118736436 \h </w:instrText>
        </w:r>
        <w:r>
          <w:rPr>
            <w:noProof/>
            <w:webHidden/>
          </w:rPr>
        </w:r>
        <w:r>
          <w:rPr>
            <w:noProof/>
            <w:webHidden/>
          </w:rPr>
          <w:fldChar w:fldCharType="separate"/>
        </w:r>
        <w:r>
          <w:rPr>
            <w:noProof/>
            <w:webHidden/>
          </w:rPr>
          <w:t>43</w:t>
        </w:r>
        <w:r>
          <w:rPr>
            <w:noProof/>
            <w:webHidden/>
          </w:rPr>
          <w:fldChar w:fldCharType="end"/>
        </w:r>
      </w:hyperlink>
    </w:p>
    <w:p w14:paraId="0AC92331" w14:textId="44AE2988"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37" w:history="1">
        <w:r w:rsidRPr="003F4094">
          <w:rPr>
            <w:rStyle w:val="Hypertextovodkaz"/>
            <w:noProof/>
            <w:lang w:bidi="de-DE"/>
          </w:rPr>
          <w:t>Bild 46 – Video-LED-Panel Viltrox VL-D640T</w:t>
        </w:r>
        <w:r>
          <w:rPr>
            <w:noProof/>
            <w:webHidden/>
          </w:rPr>
          <w:tab/>
        </w:r>
        <w:r>
          <w:rPr>
            <w:noProof/>
            <w:webHidden/>
          </w:rPr>
          <w:fldChar w:fldCharType="begin"/>
        </w:r>
        <w:r>
          <w:rPr>
            <w:noProof/>
            <w:webHidden/>
          </w:rPr>
          <w:instrText xml:space="preserve"> PAGEREF _Toc118736437 \h </w:instrText>
        </w:r>
        <w:r>
          <w:rPr>
            <w:noProof/>
            <w:webHidden/>
          </w:rPr>
        </w:r>
        <w:r>
          <w:rPr>
            <w:noProof/>
            <w:webHidden/>
          </w:rPr>
          <w:fldChar w:fldCharType="separate"/>
        </w:r>
        <w:r>
          <w:rPr>
            <w:noProof/>
            <w:webHidden/>
          </w:rPr>
          <w:t>44</w:t>
        </w:r>
        <w:r>
          <w:rPr>
            <w:noProof/>
            <w:webHidden/>
          </w:rPr>
          <w:fldChar w:fldCharType="end"/>
        </w:r>
      </w:hyperlink>
    </w:p>
    <w:p w14:paraId="6157BB75" w14:textId="7E593E6E" w:rsidR="0084591A" w:rsidRDefault="0084591A">
      <w:pPr>
        <w:pStyle w:val="Seznamobrzk"/>
        <w:tabs>
          <w:tab w:val="right" w:leader="dot" w:pos="9056"/>
        </w:tabs>
        <w:rPr>
          <w:rFonts w:asciiTheme="minorHAnsi" w:eastAsiaTheme="minorEastAsia" w:hAnsiTheme="minorHAnsi" w:cstheme="minorBidi"/>
          <w:noProof/>
          <w:sz w:val="24"/>
          <w:szCs w:val="24"/>
          <w:lang w:val="cs-CZ"/>
        </w:rPr>
      </w:pPr>
      <w:hyperlink w:anchor="_Toc118736438" w:history="1">
        <w:r w:rsidRPr="003F4094">
          <w:rPr>
            <w:rStyle w:val="Hypertextovodkaz"/>
            <w:noProof/>
            <w:lang w:bidi="de-DE"/>
          </w:rPr>
          <w:t>Bild 47 – Für eine bessere Szenenbeleuchtung Viltrox VL-D640T</w:t>
        </w:r>
        <w:r>
          <w:rPr>
            <w:noProof/>
            <w:webHidden/>
          </w:rPr>
          <w:tab/>
        </w:r>
        <w:r>
          <w:rPr>
            <w:noProof/>
            <w:webHidden/>
          </w:rPr>
          <w:fldChar w:fldCharType="begin"/>
        </w:r>
        <w:r>
          <w:rPr>
            <w:noProof/>
            <w:webHidden/>
          </w:rPr>
          <w:instrText xml:space="preserve"> PAGEREF _Toc118736438 \h </w:instrText>
        </w:r>
        <w:r>
          <w:rPr>
            <w:noProof/>
            <w:webHidden/>
          </w:rPr>
        </w:r>
        <w:r>
          <w:rPr>
            <w:noProof/>
            <w:webHidden/>
          </w:rPr>
          <w:fldChar w:fldCharType="separate"/>
        </w:r>
        <w:r>
          <w:rPr>
            <w:noProof/>
            <w:webHidden/>
          </w:rPr>
          <w:t>44</w:t>
        </w:r>
        <w:r>
          <w:rPr>
            <w:noProof/>
            <w:webHidden/>
          </w:rPr>
          <w:fldChar w:fldCharType="end"/>
        </w:r>
      </w:hyperlink>
    </w:p>
    <w:p w14:paraId="7CCAC85C" w14:textId="7DBF5B3B" w:rsidR="008B40B9" w:rsidRPr="008B40B9" w:rsidRDefault="008B40B9" w:rsidP="008B40B9">
      <w:r>
        <w:rPr>
          <w:lang w:bidi="de-DE"/>
        </w:rPr>
        <w:fldChar w:fldCharType="end"/>
      </w:r>
    </w:p>
    <w:p w14:paraId="438F2A1F" w14:textId="2B013C0D" w:rsidR="009B17D5" w:rsidRDefault="008B40B9" w:rsidP="008B40B9">
      <w:pPr>
        <w:pStyle w:val="Nadpis1"/>
      </w:pPr>
      <w:r>
        <w:rPr>
          <w:lang w:bidi="de-DE"/>
        </w:rPr>
        <w:lastRenderedPageBreak/>
        <w:t>Liste der Tabellen</w:t>
      </w:r>
    </w:p>
    <w:p w14:paraId="4A0171CF" w14:textId="53476E70" w:rsidR="00D86BFA" w:rsidRDefault="008B40B9">
      <w:pPr>
        <w:pStyle w:val="Seznamobrzk"/>
        <w:tabs>
          <w:tab w:val="right" w:leader="dot" w:pos="9056"/>
        </w:tabs>
        <w:rPr>
          <w:rFonts w:asciiTheme="minorHAnsi" w:eastAsiaTheme="minorEastAsia" w:hAnsiTheme="minorHAnsi" w:cstheme="minorBidi"/>
          <w:noProof/>
          <w:sz w:val="24"/>
          <w:szCs w:val="24"/>
          <w:lang w:val="cs-CZ"/>
        </w:rPr>
      </w:pPr>
      <w:r>
        <w:rPr>
          <w:lang w:bidi="de-DE"/>
        </w:rPr>
        <w:fldChar w:fldCharType="begin"/>
      </w:r>
      <w:r>
        <w:rPr>
          <w:lang w:bidi="de-DE"/>
        </w:rPr>
        <w:instrText xml:space="preserve"> TOC \h \z \c "Tabulka" </w:instrText>
      </w:r>
      <w:r>
        <w:rPr>
          <w:lang w:bidi="de-DE"/>
        </w:rPr>
        <w:fldChar w:fldCharType="separate"/>
      </w:r>
      <w:hyperlink w:anchor="_Toc118736328" w:history="1">
        <w:r w:rsidR="00D86BFA" w:rsidRPr="00A1642E">
          <w:rPr>
            <w:rStyle w:val="Hypertextovodkaz"/>
            <w:noProof/>
            <w:lang w:bidi="de-DE"/>
          </w:rPr>
          <w:t>Tisch 1 – Ausstattung des Multimediazentrums</w:t>
        </w:r>
        <w:r w:rsidR="00D86BFA">
          <w:rPr>
            <w:noProof/>
            <w:webHidden/>
          </w:rPr>
          <w:tab/>
        </w:r>
        <w:r w:rsidR="00D86BFA">
          <w:rPr>
            <w:noProof/>
            <w:webHidden/>
          </w:rPr>
          <w:fldChar w:fldCharType="begin"/>
        </w:r>
        <w:r w:rsidR="00D86BFA">
          <w:rPr>
            <w:noProof/>
            <w:webHidden/>
          </w:rPr>
          <w:instrText xml:space="preserve"> PAGEREF _Toc118736328 \h </w:instrText>
        </w:r>
        <w:r w:rsidR="00D86BFA">
          <w:rPr>
            <w:noProof/>
            <w:webHidden/>
          </w:rPr>
        </w:r>
        <w:r w:rsidR="00D86BFA">
          <w:rPr>
            <w:noProof/>
            <w:webHidden/>
          </w:rPr>
          <w:fldChar w:fldCharType="separate"/>
        </w:r>
        <w:r w:rsidR="00D86BFA">
          <w:rPr>
            <w:noProof/>
            <w:webHidden/>
          </w:rPr>
          <w:t>34</w:t>
        </w:r>
        <w:r w:rsidR="00D86BFA">
          <w:rPr>
            <w:noProof/>
            <w:webHidden/>
          </w:rPr>
          <w:fldChar w:fldCharType="end"/>
        </w:r>
      </w:hyperlink>
    </w:p>
    <w:p w14:paraId="3477F721" w14:textId="35DB4918" w:rsidR="00D86BFA" w:rsidRDefault="00D86BFA">
      <w:pPr>
        <w:pStyle w:val="Seznamobrzk"/>
        <w:tabs>
          <w:tab w:val="right" w:leader="dot" w:pos="9056"/>
        </w:tabs>
        <w:rPr>
          <w:rFonts w:asciiTheme="minorHAnsi" w:eastAsiaTheme="minorEastAsia" w:hAnsiTheme="minorHAnsi" w:cstheme="minorBidi"/>
          <w:noProof/>
          <w:sz w:val="24"/>
          <w:szCs w:val="24"/>
          <w:lang w:val="cs-CZ"/>
        </w:rPr>
      </w:pPr>
      <w:hyperlink w:anchor="_Toc118736329" w:history="1">
        <w:r w:rsidRPr="00A1642E">
          <w:rPr>
            <w:rStyle w:val="Hypertextovodkaz"/>
            <w:noProof/>
            <w:lang w:bidi="de-DE"/>
          </w:rPr>
          <w:t>Tabelle 2 – Ausstattung und Modifikationen des Multimediazentrums</w:t>
        </w:r>
        <w:r>
          <w:rPr>
            <w:noProof/>
            <w:webHidden/>
          </w:rPr>
          <w:tab/>
        </w:r>
        <w:r>
          <w:rPr>
            <w:noProof/>
            <w:webHidden/>
          </w:rPr>
          <w:fldChar w:fldCharType="begin"/>
        </w:r>
        <w:r>
          <w:rPr>
            <w:noProof/>
            <w:webHidden/>
          </w:rPr>
          <w:instrText xml:space="preserve"> PAGEREF _Toc118736329 \h </w:instrText>
        </w:r>
        <w:r>
          <w:rPr>
            <w:noProof/>
            <w:webHidden/>
          </w:rPr>
        </w:r>
        <w:r>
          <w:rPr>
            <w:noProof/>
            <w:webHidden/>
          </w:rPr>
          <w:fldChar w:fldCharType="separate"/>
        </w:r>
        <w:r>
          <w:rPr>
            <w:noProof/>
            <w:webHidden/>
          </w:rPr>
          <w:t>35</w:t>
        </w:r>
        <w:r>
          <w:rPr>
            <w:noProof/>
            <w:webHidden/>
          </w:rPr>
          <w:fldChar w:fldCharType="end"/>
        </w:r>
      </w:hyperlink>
    </w:p>
    <w:p w14:paraId="696975F1" w14:textId="79507A29" w:rsidR="008B40B9" w:rsidRPr="008B40B9" w:rsidRDefault="008B40B9" w:rsidP="008B40B9">
      <w:r>
        <w:rPr>
          <w:lang w:bidi="de-DE"/>
        </w:rPr>
        <w:fldChar w:fldCharType="end"/>
      </w:r>
    </w:p>
    <w:sectPr w:rsidR="008B40B9" w:rsidRPr="008B40B9">
      <w:footerReference w:type="default" r:id="rId74"/>
      <w:pgSz w:w="11900" w:h="16840"/>
      <w:pgMar w:top="1417" w:right="1417" w:bottom="1417" w:left="1417" w:header="2154"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BADD8" w14:textId="77777777" w:rsidR="00617480" w:rsidRDefault="00617480">
      <w:pPr>
        <w:spacing w:after="0" w:line="240" w:lineRule="auto"/>
      </w:pPr>
      <w:r>
        <w:separator/>
      </w:r>
    </w:p>
  </w:endnote>
  <w:endnote w:type="continuationSeparator" w:id="0">
    <w:p w14:paraId="0E770C35" w14:textId="77777777" w:rsidR="00617480" w:rsidRDefault="006174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9C440" w14:textId="2F628DD3" w:rsidR="00E80417" w:rsidRDefault="00E80417" w:rsidP="00DB1452">
    <w:pPr>
      <w:pStyle w:val="Zpat"/>
      <w:framePr w:wrap="none" w:vAnchor="text" w:hAnchor="margin" w:xAlign="right" w:y="1"/>
      <w:rPr>
        <w:rStyle w:val="slostrnky"/>
      </w:rPr>
    </w:pPr>
    <w:r>
      <w:rPr>
        <w:rStyle w:val="slostrnky"/>
        <w:lang w:bidi="de-DE"/>
      </w:rPr>
      <w:fldChar w:fldCharType="begin"/>
    </w:r>
    <w:r>
      <w:rPr>
        <w:rStyle w:val="slostrnky"/>
        <w:lang w:bidi="de-DE"/>
      </w:rPr>
      <w:instrText xml:space="preserve"> PAGE </w:instrText>
    </w:r>
    <w:r>
      <w:rPr>
        <w:rStyle w:val="slostrnky"/>
        <w:lang w:bidi="de-DE"/>
      </w:rPr>
      <w:fldChar w:fldCharType="separate"/>
    </w:r>
    <w:r>
      <w:rPr>
        <w:rStyle w:val="slostrnky"/>
        <w:noProof/>
        <w:lang w:bidi="de-DE"/>
      </w:rPr>
      <w:t>1</w:t>
    </w:r>
    <w:r>
      <w:rPr>
        <w:rStyle w:val="slostrnky"/>
        <w:lang w:bidi="de-DE"/>
      </w:rPr>
      <w:fldChar w:fldCharType="end"/>
    </w:r>
  </w:p>
  <w:p w14:paraId="0C761AAB" w14:textId="77777777" w:rsidR="00E80417" w:rsidRDefault="00E80417" w:rsidP="00BF6140">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74B13" w14:textId="10A2AF83" w:rsidR="00E80417" w:rsidRDefault="00E80417" w:rsidP="00DB1452">
    <w:pPr>
      <w:pStyle w:val="Zpat"/>
      <w:framePr w:wrap="none" w:vAnchor="text" w:hAnchor="margin" w:xAlign="right" w:y="1"/>
      <w:rPr>
        <w:rStyle w:val="slostrnky"/>
      </w:rPr>
    </w:pPr>
  </w:p>
  <w:p w14:paraId="427CD25C" w14:textId="77777777" w:rsidR="00E80417" w:rsidRDefault="00E80417" w:rsidP="00BF6140">
    <w:pPr>
      <w:pBdr>
        <w:top w:val="nil"/>
        <w:left w:val="nil"/>
        <w:bottom w:val="nil"/>
        <w:right w:val="nil"/>
        <w:between w:val="nil"/>
      </w:pBdr>
      <w:tabs>
        <w:tab w:val="center" w:pos="4536"/>
        <w:tab w:val="right" w:pos="9072"/>
      </w:tabs>
      <w:ind w:right="360"/>
      <w:rPr>
        <w:color w:val="000000"/>
      </w:rPr>
    </w:pPr>
    <w:r>
      <w:rPr>
        <w:noProof/>
        <w:lang w:bidi="de-DE"/>
      </w:rPr>
      <w:drawing>
        <wp:anchor distT="0" distB="0" distL="0" distR="0" simplePos="0" relativeHeight="251659264" behindDoc="1" locked="0" layoutInCell="1" hidden="0" allowOverlap="1" wp14:anchorId="76D3188A" wp14:editId="1B6169C9">
          <wp:simplePos x="0" y="0"/>
          <wp:positionH relativeFrom="column">
            <wp:posOffset>-1148079</wp:posOffset>
          </wp:positionH>
          <wp:positionV relativeFrom="paragraph">
            <wp:posOffset>-1477441</wp:posOffset>
          </wp:positionV>
          <wp:extent cx="7826384" cy="2121049"/>
          <wp:effectExtent l="0" t="0" r="0" b="0"/>
          <wp:wrapNone/>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26384" cy="2121049"/>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nky"/>
      </w:rPr>
      <w:id w:val="-1854954517"/>
      <w:docPartObj>
        <w:docPartGallery w:val="Page Numbers (Bottom of Page)"/>
        <w:docPartUnique/>
      </w:docPartObj>
    </w:sdtPr>
    <w:sdtEndPr>
      <w:rPr>
        <w:rStyle w:val="slostrnky"/>
        <w:b/>
        <w:bCs/>
        <w:sz w:val="24"/>
        <w:szCs w:val="22"/>
      </w:rPr>
    </w:sdtEndPr>
    <w:sdtContent>
      <w:p w14:paraId="6F419F5F" w14:textId="77777777" w:rsidR="00E80417" w:rsidRPr="00BF6140" w:rsidRDefault="00E80417" w:rsidP="00DB1452">
        <w:pPr>
          <w:pStyle w:val="Zpat"/>
          <w:framePr w:wrap="none" w:vAnchor="text" w:hAnchor="margin" w:xAlign="right" w:y="1"/>
          <w:rPr>
            <w:rStyle w:val="slostrnky"/>
            <w:b/>
            <w:bCs/>
            <w:sz w:val="28"/>
            <w:szCs w:val="24"/>
          </w:rPr>
        </w:pPr>
        <w:r w:rsidRPr="00BF6140">
          <w:rPr>
            <w:rStyle w:val="slostrnky"/>
            <w:b/>
            <w:sz w:val="24"/>
            <w:szCs w:val="22"/>
            <w:lang w:bidi="de-DE"/>
          </w:rPr>
          <w:fldChar w:fldCharType="begin"/>
        </w:r>
        <w:r w:rsidRPr="00BF6140">
          <w:rPr>
            <w:rStyle w:val="slostrnky"/>
            <w:b/>
            <w:sz w:val="24"/>
            <w:szCs w:val="22"/>
            <w:lang w:bidi="de-DE"/>
          </w:rPr>
          <w:instrText xml:space="preserve"> PAGE </w:instrText>
        </w:r>
        <w:r w:rsidRPr="00BF6140">
          <w:rPr>
            <w:rStyle w:val="slostrnky"/>
            <w:b/>
            <w:sz w:val="24"/>
            <w:szCs w:val="22"/>
            <w:lang w:bidi="de-DE"/>
          </w:rPr>
          <w:fldChar w:fldCharType="separate"/>
        </w:r>
        <w:r w:rsidRPr="00BF6140">
          <w:rPr>
            <w:rStyle w:val="slostrnky"/>
            <w:b/>
            <w:noProof/>
            <w:sz w:val="24"/>
            <w:szCs w:val="22"/>
            <w:lang w:bidi="de-DE"/>
          </w:rPr>
          <w:t>3</w:t>
        </w:r>
        <w:r w:rsidRPr="00BF6140">
          <w:rPr>
            <w:rStyle w:val="slostrnky"/>
            <w:b/>
            <w:sz w:val="24"/>
            <w:szCs w:val="22"/>
            <w:lang w:bidi="de-DE"/>
          </w:rPr>
          <w:fldChar w:fldCharType="end"/>
        </w:r>
      </w:p>
    </w:sdtContent>
  </w:sdt>
  <w:p w14:paraId="438BFB71" w14:textId="523F55FA" w:rsidR="00E80417" w:rsidRPr="00BF6140" w:rsidRDefault="00E80417" w:rsidP="00BF6140">
    <w:pPr>
      <w:pBdr>
        <w:top w:val="nil"/>
        <w:left w:val="nil"/>
        <w:bottom w:val="nil"/>
        <w:right w:val="nil"/>
        <w:between w:val="nil"/>
      </w:pBdr>
      <w:tabs>
        <w:tab w:val="center" w:pos="4536"/>
        <w:tab w:val="right" w:pos="9072"/>
      </w:tabs>
      <w:ind w:right="360"/>
      <w:rPr>
        <w:b/>
        <w:bCs/>
        <w:color w:val="000000"/>
      </w:rPr>
    </w:pPr>
    <w:r w:rsidRPr="00BF6140">
      <w:rPr>
        <w:b/>
        <w:noProof/>
        <w:lang w:bidi="de-DE"/>
      </w:rPr>
      <w:drawing>
        <wp:anchor distT="0" distB="0" distL="0" distR="0" simplePos="0" relativeHeight="251661312" behindDoc="1" locked="0" layoutInCell="1" hidden="0" allowOverlap="1" wp14:anchorId="6C3A08AC" wp14:editId="096B9A89">
          <wp:simplePos x="0" y="0"/>
          <wp:positionH relativeFrom="column">
            <wp:posOffset>-1148079</wp:posOffset>
          </wp:positionH>
          <wp:positionV relativeFrom="paragraph">
            <wp:posOffset>-1477441</wp:posOffset>
          </wp:positionV>
          <wp:extent cx="7826384" cy="2121049"/>
          <wp:effectExtent l="0" t="0" r="0" b="0"/>
          <wp:wrapNone/>
          <wp:docPr id="6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26384" cy="2121049"/>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9DEAF" w14:textId="77777777" w:rsidR="00617480" w:rsidRDefault="00617480">
      <w:pPr>
        <w:spacing w:after="0" w:line="240" w:lineRule="auto"/>
      </w:pPr>
      <w:r>
        <w:separator/>
      </w:r>
    </w:p>
  </w:footnote>
  <w:footnote w:type="continuationSeparator" w:id="0">
    <w:p w14:paraId="56878FFA" w14:textId="77777777" w:rsidR="00617480" w:rsidRDefault="00617480">
      <w:pPr>
        <w:spacing w:after="0" w:line="240" w:lineRule="auto"/>
      </w:pPr>
      <w:r>
        <w:continuationSeparator/>
      </w:r>
    </w:p>
  </w:footnote>
  <w:footnote w:id="1">
    <w:p w14:paraId="0323FD0B" w14:textId="77777777" w:rsidR="00E80417" w:rsidRDefault="00E80417">
      <w:pPr>
        <w:pStyle w:val="Textpoznpodarou"/>
      </w:pPr>
      <w:r>
        <w:rPr>
          <w:rStyle w:val="Znakapoznpodarou"/>
          <w:lang w:bidi="de-DE"/>
        </w:rPr>
        <w:footnoteRef/>
      </w:r>
      <w:r w:rsidRPr="001057AD">
        <w:rPr>
          <w:lang w:bidi="de-DE"/>
        </w:rPr>
        <w:t xml:space="preserve"> https://archiv.hn.cz/c1-18259130-nektere-mezniky-filmove-animace</w:t>
      </w:r>
    </w:p>
  </w:footnote>
  <w:footnote w:id="2">
    <w:p w14:paraId="16AF4B3E" w14:textId="77777777" w:rsidR="00E80417" w:rsidRDefault="00E80417">
      <w:pPr>
        <w:pStyle w:val="Textpoznpodarou"/>
      </w:pPr>
      <w:r>
        <w:rPr>
          <w:rStyle w:val="Znakapoznpodarou"/>
          <w:lang w:bidi="de-DE"/>
        </w:rPr>
        <w:footnoteRef/>
      </w:r>
      <w:r w:rsidRPr="00ED300D">
        <w:rPr>
          <w:lang w:bidi="de-DE"/>
        </w:rPr>
        <w:t xml:space="preserve"> https://cs.wikipedia.org/wiki/B%C4%9Bh_t%C4%9B%C5%BEkood%C4%9Bnc%C5%AF</w:t>
      </w:r>
    </w:p>
  </w:footnote>
  <w:footnote w:id="3">
    <w:p w14:paraId="5DE63E80" w14:textId="77777777" w:rsidR="00E80417" w:rsidRDefault="00E80417">
      <w:pPr>
        <w:pStyle w:val="Textpoznpodarou"/>
      </w:pPr>
      <w:r>
        <w:rPr>
          <w:rStyle w:val="Znakapoznpodarou"/>
          <w:lang w:bidi="de-DE"/>
        </w:rPr>
        <w:footnoteRef/>
      </w:r>
      <w:r w:rsidRPr="00A21EEA">
        <w:rPr>
          <w:lang w:bidi="de-DE"/>
        </w:rPr>
        <w:t xml:space="preserve"> https://cs.wikipedia.org/wiki/Laterna_magica</w:t>
      </w:r>
    </w:p>
  </w:footnote>
  <w:footnote w:id="4">
    <w:p w14:paraId="64F88F16" w14:textId="77777777" w:rsidR="00E80417" w:rsidRDefault="00E80417">
      <w:pPr>
        <w:pStyle w:val="Textpoznpodarou"/>
      </w:pPr>
      <w:r>
        <w:rPr>
          <w:rStyle w:val="Znakapoznpodarou"/>
          <w:lang w:bidi="de-DE"/>
        </w:rPr>
        <w:footnoteRef/>
      </w:r>
      <w:r w:rsidRPr="00ED300D">
        <w:rPr>
          <w:lang w:bidi="de-DE"/>
        </w:rPr>
        <w:t xml:space="preserve"> https://en.wikipedia.org/wiki/Zoetrope</w:t>
      </w:r>
    </w:p>
  </w:footnote>
  <w:footnote w:id="5">
    <w:p w14:paraId="2E962FFC" w14:textId="77777777" w:rsidR="00E80417" w:rsidRDefault="00E80417">
      <w:pPr>
        <w:pStyle w:val="Textpoznpodarou"/>
      </w:pPr>
      <w:r>
        <w:rPr>
          <w:rStyle w:val="Znakapoznpodarou"/>
          <w:lang w:bidi="de-DE"/>
        </w:rPr>
        <w:footnoteRef/>
      </w:r>
      <w:r w:rsidRPr="00765F5A">
        <w:rPr>
          <w:lang w:bidi="de-DE"/>
        </w:rPr>
        <w:t xml:space="preserve"> https://www.youtube.com/watch?v=u67js9HfCBI</w:t>
      </w:r>
    </w:p>
  </w:footnote>
  <w:footnote w:id="6">
    <w:p w14:paraId="1EC602A0" w14:textId="77777777" w:rsidR="00E80417" w:rsidRDefault="00E80417" w:rsidP="00011A77">
      <w:pPr>
        <w:pStyle w:val="Textpoznpodarou"/>
      </w:pPr>
      <w:r>
        <w:rPr>
          <w:rStyle w:val="Znakapoznpodarou"/>
          <w:lang w:bidi="de-DE"/>
        </w:rPr>
        <w:footnoteRef/>
      </w:r>
      <w:r w:rsidRPr="00ED300D">
        <w:rPr>
          <w:lang w:bidi="de-DE"/>
        </w:rPr>
        <w:t xml:space="preserve"> https://en.wikipedia.org/wiki/Zoetrope</w:t>
      </w:r>
    </w:p>
  </w:footnote>
  <w:footnote w:id="7">
    <w:p w14:paraId="66A3274D" w14:textId="456659EF" w:rsidR="00E80417" w:rsidRPr="00646F07" w:rsidRDefault="00E80417" w:rsidP="00646F07">
      <w:pPr>
        <w:pStyle w:val="Textpoznpodarou"/>
      </w:pPr>
      <w:r w:rsidRPr="00646F07">
        <w:rPr>
          <w:rStyle w:val="Znakapoznpodarou"/>
          <w:lang w:bidi="de-DE"/>
        </w:rPr>
        <w:footnoteRef/>
      </w:r>
      <w:r w:rsidRPr="00646F07">
        <w:rPr>
          <w:lang w:bidi="de-DE"/>
        </w:rPr>
        <w:t xml:space="preserve"> https://www.csfd.cz/film/158481-uzel-na-kapesniku/galerie/</w:t>
      </w:r>
    </w:p>
  </w:footnote>
  <w:footnote w:id="8">
    <w:p w14:paraId="4ADF0D0A" w14:textId="74286AD1" w:rsidR="00491283" w:rsidRDefault="00491283" w:rsidP="00491283">
      <w:pPr>
        <w:pStyle w:val="Textpoznpodarou"/>
      </w:pPr>
      <w:r w:rsidRPr="00646F07">
        <w:rPr>
          <w:rStyle w:val="Znakapoznpodarou"/>
          <w:lang w:bidi="de-DE"/>
        </w:rPr>
        <w:footnoteRef/>
      </w:r>
      <w:hyperlink r:id="rId1" w:history="1">
        <w:r w:rsidRPr="00874CAA">
          <w:rPr>
            <w:rStyle w:val="Hypertextovodkaz"/>
            <w:lang w:bidi="de-DE"/>
          </w:rPr>
          <w:t>https://www.zsjihomoravske.cz/projekty-a-jine/aktualni-projekty/digime-digitalni-medialni-kompetente-pro-zaky-a-ucitele-186cs.html</w:t>
        </w:r>
      </w:hyperlink>
    </w:p>
    <w:p w14:paraId="55D21550" w14:textId="77777777" w:rsidR="00491283" w:rsidRPr="00646F07" w:rsidRDefault="00491283" w:rsidP="00491283">
      <w:pPr>
        <w:pStyle w:val="Textpoznpod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4FE9C" w14:textId="5971090B" w:rsidR="00E80417" w:rsidRPr="002460B5" w:rsidRDefault="00E80417" w:rsidP="002460B5">
    <w:pPr>
      <w:pBdr>
        <w:top w:val="nil"/>
        <w:left w:val="nil"/>
        <w:bottom w:val="nil"/>
        <w:right w:val="nil"/>
        <w:between w:val="nil"/>
      </w:pBdr>
      <w:tabs>
        <w:tab w:val="center" w:pos="4536"/>
        <w:tab w:val="right" w:pos="9072"/>
      </w:tabs>
      <w:rPr>
        <w:color w:val="000000"/>
      </w:rPr>
    </w:pPr>
    <w:r>
      <w:rPr>
        <w:noProof/>
        <w:lang w:bidi="de-DE"/>
      </w:rPr>
      <w:drawing>
        <wp:anchor distT="0" distB="0" distL="0" distR="0" simplePos="0" relativeHeight="251658240" behindDoc="1" locked="0" layoutInCell="1" hidden="0" allowOverlap="1" wp14:anchorId="0399B9A9" wp14:editId="3B7446F6">
          <wp:simplePos x="0" y="0"/>
          <wp:positionH relativeFrom="column">
            <wp:posOffset>2540</wp:posOffset>
          </wp:positionH>
          <wp:positionV relativeFrom="paragraph">
            <wp:posOffset>-875232</wp:posOffset>
          </wp:positionV>
          <wp:extent cx="5756910" cy="594360"/>
          <wp:effectExtent l="0" t="0" r="0" b="0"/>
          <wp:wrapNone/>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756910" cy="59436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559A1"/>
    <w:multiLevelType w:val="hybridMultilevel"/>
    <w:tmpl w:val="49B62EDA"/>
    <w:lvl w:ilvl="0" w:tplc="127C6564">
      <w:numFmt w:val="bullet"/>
      <w:lvlText w:val="-"/>
      <w:lvlJc w:val="left"/>
      <w:pPr>
        <w:ind w:left="1760" w:hanging="520"/>
      </w:pPr>
      <w:rPr>
        <w:rFonts w:ascii="Times New Roman" w:eastAsia="Calibri" w:hAnsi="Times New Roman" w:cs="Times New Roman" w:hint="default"/>
      </w:rPr>
    </w:lvl>
    <w:lvl w:ilvl="1" w:tplc="04050003">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 w15:restartNumberingAfterBreak="0">
    <w:nsid w:val="31A71827"/>
    <w:multiLevelType w:val="hybridMultilevel"/>
    <w:tmpl w:val="7DC46F22"/>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 w15:restartNumberingAfterBreak="0">
    <w:nsid w:val="3877643E"/>
    <w:multiLevelType w:val="multilevel"/>
    <w:tmpl w:val="BAA03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8F55B13"/>
    <w:multiLevelType w:val="hybridMultilevel"/>
    <w:tmpl w:val="496ACB96"/>
    <w:lvl w:ilvl="0" w:tplc="127C6564">
      <w:numFmt w:val="bullet"/>
      <w:lvlText w:val="-"/>
      <w:lvlJc w:val="left"/>
      <w:pPr>
        <w:ind w:left="1040" w:hanging="520"/>
      </w:pPr>
      <w:rPr>
        <w:rFonts w:ascii="Times New Roman" w:eastAsia="Calibri" w:hAnsi="Times New Roman" w:cs="Times New Roman" w:hint="default"/>
      </w:rPr>
    </w:lvl>
    <w:lvl w:ilvl="1" w:tplc="04050003" w:tentative="1">
      <w:start w:val="1"/>
      <w:numFmt w:val="bullet"/>
      <w:lvlText w:val="o"/>
      <w:lvlJc w:val="left"/>
      <w:pPr>
        <w:ind w:left="1600" w:hanging="360"/>
      </w:pPr>
      <w:rPr>
        <w:rFonts w:ascii="Courier New" w:hAnsi="Courier New" w:cs="Courier New" w:hint="default"/>
      </w:rPr>
    </w:lvl>
    <w:lvl w:ilvl="2" w:tplc="04050005" w:tentative="1">
      <w:start w:val="1"/>
      <w:numFmt w:val="bullet"/>
      <w:lvlText w:val=""/>
      <w:lvlJc w:val="left"/>
      <w:pPr>
        <w:ind w:left="2320" w:hanging="360"/>
      </w:pPr>
      <w:rPr>
        <w:rFonts w:ascii="Wingdings" w:hAnsi="Wingdings" w:hint="default"/>
      </w:rPr>
    </w:lvl>
    <w:lvl w:ilvl="3" w:tplc="04050001" w:tentative="1">
      <w:start w:val="1"/>
      <w:numFmt w:val="bullet"/>
      <w:lvlText w:val=""/>
      <w:lvlJc w:val="left"/>
      <w:pPr>
        <w:ind w:left="3040" w:hanging="360"/>
      </w:pPr>
      <w:rPr>
        <w:rFonts w:ascii="Symbol" w:hAnsi="Symbol" w:hint="default"/>
      </w:rPr>
    </w:lvl>
    <w:lvl w:ilvl="4" w:tplc="04050003" w:tentative="1">
      <w:start w:val="1"/>
      <w:numFmt w:val="bullet"/>
      <w:lvlText w:val="o"/>
      <w:lvlJc w:val="left"/>
      <w:pPr>
        <w:ind w:left="3760" w:hanging="360"/>
      </w:pPr>
      <w:rPr>
        <w:rFonts w:ascii="Courier New" w:hAnsi="Courier New" w:cs="Courier New" w:hint="default"/>
      </w:rPr>
    </w:lvl>
    <w:lvl w:ilvl="5" w:tplc="04050005" w:tentative="1">
      <w:start w:val="1"/>
      <w:numFmt w:val="bullet"/>
      <w:lvlText w:val=""/>
      <w:lvlJc w:val="left"/>
      <w:pPr>
        <w:ind w:left="4480" w:hanging="360"/>
      </w:pPr>
      <w:rPr>
        <w:rFonts w:ascii="Wingdings" w:hAnsi="Wingdings" w:hint="default"/>
      </w:rPr>
    </w:lvl>
    <w:lvl w:ilvl="6" w:tplc="04050001" w:tentative="1">
      <w:start w:val="1"/>
      <w:numFmt w:val="bullet"/>
      <w:lvlText w:val=""/>
      <w:lvlJc w:val="left"/>
      <w:pPr>
        <w:ind w:left="5200" w:hanging="360"/>
      </w:pPr>
      <w:rPr>
        <w:rFonts w:ascii="Symbol" w:hAnsi="Symbol" w:hint="default"/>
      </w:rPr>
    </w:lvl>
    <w:lvl w:ilvl="7" w:tplc="04050003" w:tentative="1">
      <w:start w:val="1"/>
      <w:numFmt w:val="bullet"/>
      <w:lvlText w:val="o"/>
      <w:lvlJc w:val="left"/>
      <w:pPr>
        <w:ind w:left="5920" w:hanging="360"/>
      </w:pPr>
      <w:rPr>
        <w:rFonts w:ascii="Courier New" w:hAnsi="Courier New" w:cs="Courier New" w:hint="default"/>
      </w:rPr>
    </w:lvl>
    <w:lvl w:ilvl="8" w:tplc="04050005" w:tentative="1">
      <w:start w:val="1"/>
      <w:numFmt w:val="bullet"/>
      <w:lvlText w:val=""/>
      <w:lvlJc w:val="left"/>
      <w:pPr>
        <w:ind w:left="6640" w:hanging="360"/>
      </w:pPr>
      <w:rPr>
        <w:rFonts w:ascii="Wingdings" w:hAnsi="Wingdings" w:hint="default"/>
      </w:rPr>
    </w:lvl>
  </w:abstractNum>
  <w:abstractNum w:abstractNumId="4" w15:restartNumberingAfterBreak="0">
    <w:nsid w:val="3C1A6321"/>
    <w:multiLevelType w:val="hybridMultilevel"/>
    <w:tmpl w:val="8D6C0D4A"/>
    <w:lvl w:ilvl="0" w:tplc="127C6564">
      <w:numFmt w:val="bullet"/>
      <w:lvlText w:val="-"/>
      <w:lvlJc w:val="left"/>
      <w:pPr>
        <w:ind w:left="520" w:hanging="520"/>
      </w:pPr>
      <w:rPr>
        <w:rFonts w:ascii="Times New Roman" w:eastAsia="Calibri" w:hAnsi="Times New Roman" w:cs="Times New Roman" w:hint="default"/>
      </w:rPr>
    </w:lvl>
    <w:lvl w:ilvl="1" w:tplc="04050003" w:tentative="1">
      <w:start w:val="1"/>
      <w:numFmt w:val="bullet"/>
      <w:lvlText w:val="o"/>
      <w:lvlJc w:val="left"/>
      <w:pPr>
        <w:ind w:left="920" w:hanging="360"/>
      </w:pPr>
      <w:rPr>
        <w:rFonts w:ascii="Courier New" w:hAnsi="Courier New" w:cs="Courier New" w:hint="default"/>
      </w:rPr>
    </w:lvl>
    <w:lvl w:ilvl="2" w:tplc="04050005" w:tentative="1">
      <w:start w:val="1"/>
      <w:numFmt w:val="bullet"/>
      <w:lvlText w:val=""/>
      <w:lvlJc w:val="left"/>
      <w:pPr>
        <w:ind w:left="1640" w:hanging="360"/>
      </w:pPr>
      <w:rPr>
        <w:rFonts w:ascii="Wingdings" w:hAnsi="Wingdings" w:hint="default"/>
      </w:rPr>
    </w:lvl>
    <w:lvl w:ilvl="3" w:tplc="04050001" w:tentative="1">
      <w:start w:val="1"/>
      <w:numFmt w:val="bullet"/>
      <w:lvlText w:val=""/>
      <w:lvlJc w:val="left"/>
      <w:pPr>
        <w:ind w:left="2360" w:hanging="360"/>
      </w:pPr>
      <w:rPr>
        <w:rFonts w:ascii="Symbol" w:hAnsi="Symbol" w:hint="default"/>
      </w:rPr>
    </w:lvl>
    <w:lvl w:ilvl="4" w:tplc="04050003" w:tentative="1">
      <w:start w:val="1"/>
      <w:numFmt w:val="bullet"/>
      <w:lvlText w:val="o"/>
      <w:lvlJc w:val="left"/>
      <w:pPr>
        <w:ind w:left="3080" w:hanging="360"/>
      </w:pPr>
      <w:rPr>
        <w:rFonts w:ascii="Courier New" w:hAnsi="Courier New" w:cs="Courier New" w:hint="default"/>
      </w:rPr>
    </w:lvl>
    <w:lvl w:ilvl="5" w:tplc="04050005" w:tentative="1">
      <w:start w:val="1"/>
      <w:numFmt w:val="bullet"/>
      <w:lvlText w:val=""/>
      <w:lvlJc w:val="left"/>
      <w:pPr>
        <w:ind w:left="3800" w:hanging="360"/>
      </w:pPr>
      <w:rPr>
        <w:rFonts w:ascii="Wingdings" w:hAnsi="Wingdings" w:hint="default"/>
      </w:rPr>
    </w:lvl>
    <w:lvl w:ilvl="6" w:tplc="04050001" w:tentative="1">
      <w:start w:val="1"/>
      <w:numFmt w:val="bullet"/>
      <w:lvlText w:val=""/>
      <w:lvlJc w:val="left"/>
      <w:pPr>
        <w:ind w:left="4520" w:hanging="360"/>
      </w:pPr>
      <w:rPr>
        <w:rFonts w:ascii="Symbol" w:hAnsi="Symbol" w:hint="default"/>
      </w:rPr>
    </w:lvl>
    <w:lvl w:ilvl="7" w:tplc="04050003" w:tentative="1">
      <w:start w:val="1"/>
      <w:numFmt w:val="bullet"/>
      <w:lvlText w:val="o"/>
      <w:lvlJc w:val="left"/>
      <w:pPr>
        <w:ind w:left="5240" w:hanging="360"/>
      </w:pPr>
      <w:rPr>
        <w:rFonts w:ascii="Courier New" w:hAnsi="Courier New" w:cs="Courier New" w:hint="default"/>
      </w:rPr>
    </w:lvl>
    <w:lvl w:ilvl="8" w:tplc="04050005" w:tentative="1">
      <w:start w:val="1"/>
      <w:numFmt w:val="bullet"/>
      <w:lvlText w:val=""/>
      <w:lvlJc w:val="left"/>
      <w:pPr>
        <w:ind w:left="5960" w:hanging="360"/>
      </w:pPr>
      <w:rPr>
        <w:rFonts w:ascii="Wingdings" w:hAnsi="Wingdings" w:hint="default"/>
      </w:rPr>
    </w:lvl>
  </w:abstractNum>
  <w:abstractNum w:abstractNumId="5" w15:restartNumberingAfterBreak="0">
    <w:nsid w:val="48885959"/>
    <w:multiLevelType w:val="hybridMultilevel"/>
    <w:tmpl w:val="E2F2EFE2"/>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6" w15:restartNumberingAfterBreak="0">
    <w:nsid w:val="50EC34A5"/>
    <w:multiLevelType w:val="multilevel"/>
    <w:tmpl w:val="B212C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782603B"/>
    <w:multiLevelType w:val="hybridMultilevel"/>
    <w:tmpl w:val="1E94865A"/>
    <w:lvl w:ilvl="0" w:tplc="127C6564">
      <w:numFmt w:val="bullet"/>
      <w:lvlText w:val="-"/>
      <w:lvlJc w:val="left"/>
      <w:pPr>
        <w:ind w:left="520" w:hanging="520"/>
      </w:pPr>
      <w:rPr>
        <w:rFonts w:ascii="Times New Roman" w:eastAsia="Calibri" w:hAnsi="Times New Roman" w:cs="Times New Roman" w:hint="default"/>
      </w:rPr>
    </w:lvl>
    <w:lvl w:ilvl="1" w:tplc="04050003" w:tentative="1">
      <w:start w:val="1"/>
      <w:numFmt w:val="bullet"/>
      <w:lvlText w:val="o"/>
      <w:lvlJc w:val="left"/>
      <w:pPr>
        <w:ind w:left="920" w:hanging="360"/>
      </w:pPr>
      <w:rPr>
        <w:rFonts w:ascii="Courier New" w:hAnsi="Courier New" w:cs="Courier New" w:hint="default"/>
      </w:rPr>
    </w:lvl>
    <w:lvl w:ilvl="2" w:tplc="04050005" w:tentative="1">
      <w:start w:val="1"/>
      <w:numFmt w:val="bullet"/>
      <w:lvlText w:val=""/>
      <w:lvlJc w:val="left"/>
      <w:pPr>
        <w:ind w:left="1640" w:hanging="360"/>
      </w:pPr>
      <w:rPr>
        <w:rFonts w:ascii="Wingdings" w:hAnsi="Wingdings" w:hint="default"/>
      </w:rPr>
    </w:lvl>
    <w:lvl w:ilvl="3" w:tplc="04050001" w:tentative="1">
      <w:start w:val="1"/>
      <w:numFmt w:val="bullet"/>
      <w:lvlText w:val=""/>
      <w:lvlJc w:val="left"/>
      <w:pPr>
        <w:ind w:left="2360" w:hanging="360"/>
      </w:pPr>
      <w:rPr>
        <w:rFonts w:ascii="Symbol" w:hAnsi="Symbol" w:hint="default"/>
      </w:rPr>
    </w:lvl>
    <w:lvl w:ilvl="4" w:tplc="04050003" w:tentative="1">
      <w:start w:val="1"/>
      <w:numFmt w:val="bullet"/>
      <w:lvlText w:val="o"/>
      <w:lvlJc w:val="left"/>
      <w:pPr>
        <w:ind w:left="3080" w:hanging="360"/>
      </w:pPr>
      <w:rPr>
        <w:rFonts w:ascii="Courier New" w:hAnsi="Courier New" w:cs="Courier New" w:hint="default"/>
      </w:rPr>
    </w:lvl>
    <w:lvl w:ilvl="5" w:tplc="04050005" w:tentative="1">
      <w:start w:val="1"/>
      <w:numFmt w:val="bullet"/>
      <w:lvlText w:val=""/>
      <w:lvlJc w:val="left"/>
      <w:pPr>
        <w:ind w:left="3800" w:hanging="360"/>
      </w:pPr>
      <w:rPr>
        <w:rFonts w:ascii="Wingdings" w:hAnsi="Wingdings" w:hint="default"/>
      </w:rPr>
    </w:lvl>
    <w:lvl w:ilvl="6" w:tplc="04050001" w:tentative="1">
      <w:start w:val="1"/>
      <w:numFmt w:val="bullet"/>
      <w:lvlText w:val=""/>
      <w:lvlJc w:val="left"/>
      <w:pPr>
        <w:ind w:left="4520" w:hanging="360"/>
      </w:pPr>
      <w:rPr>
        <w:rFonts w:ascii="Symbol" w:hAnsi="Symbol" w:hint="default"/>
      </w:rPr>
    </w:lvl>
    <w:lvl w:ilvl="7" w:tplc="04050003" w:tentative="1">
      <w:start w:val="1"/>
      <w:numFmt w:val="bullet"/>
      <w:lvlText w:val="o"/>
      <w:lvlJc w:val="left"/>
      <w:pPr>
        <w:ind w:left="5240" w:hanging="360"/>
      </w:pPr>
      <w:rPr>
        <w:rFonts w:ascii="Courier New" w:hAnsi="Courier New" w:cs="Courier New" w:hint="default"/>
      </w:rPr>
    </w:lvl>
    <w:lvl w:ilvl="8" w:tplc="04050005" w:tentative="1">
      <w:start w:val="1"/>
      <w:numFmt w:val="bullet"/>
      <w:lvlText w:val=""/>
      <w:lvlJc w:val="left"/>
      <w:pPr>
        <w:ind w:left="5960" w:hanging="360"/>
      </w:pPr>
      <w:rPr>
        <w:rFonts w:ascii="Wingdings" w:hAnsi="Wingdings" w:hint="default"/>
      </w:rPr>
    </w:lvl>
  </w:abstractNum>
  <w:abstractNum w:abstractNumId="8" w15:restartNumberingAfterBreak="0">
    <w:nsid w:val="5A3C7F11"/>
    <w:multiLevelType w:val="hybridMultilevel"/>
    <w:tmpl w:val="12D25834"/>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9" w15:restartNumberingAfterBreak="0">
    <w:nsid w:val="63707B3F"/>
    <w:multiLevelType w:val="hybridMultilevel"/>
    <w:tmpl w:val="4C9C8628"/>
    <w:lvl w:ilvl="0" w:tplc="830C0216">
      <w:start w:val="1923"/>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6D384668"/>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632979660">
    <w:abstractNumId w:val="6"/>
  </w:num>
  <w:num w:numId="2" w16cid:durableId="1024751276">
    <w:abstractNumId w:val="9"/>
  </w:num>
  <w:num w:numId="3" w16cid:durableId="5717953">
    <w:abstractNumId w:val="10"/>
  </w:num>
  <w:num w:numId="4" w16cid:durableId="1121537157">
    <w:abstractNumId w:val="5"/>
  </w:num>
  <w:num w:numId="5" w16cid:durableId="158811671">
    <w:abstractNumId w:val="3"/>
  </w:num>
  <w:num w:numId="6" w16cid:durableId="1054817923">
    <w:abstractNumId w:val="0"/>
  </w:num>
  <w:num w:numId="7" w16cid:durableId="1577353198">
    <w:abstractNumId w:val="4"/>
  </w:num>
  <w:num w:numId="8" w16cid:durableId="2145659660">
    <w:abstractNumId w:val="7"/>
  </w:num>
  <w:num w:numId="9" w16cid:durableId="1281688116">
    <w:abstractNumId w:val="8"/>
  </w:num>
  <w:num w:numId="10" w16cid:durableId="1853375188">
    <w:abstractNumId w:val="2"/>
  </w:num>
  <w:num w:numId="11" w16cid:durableId="7393876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76DB"/>
    <w:rsid w:val="0000029D"/>
    <w:rsid w:val="00011A77"/>
    <w:rsid w:val="00055574"/>
    <w:rsid w:val="00057153"/>
    <w:rsid w:val="000723E4"/>
    <w:rsid w:val="00073ADA"/>
    <w:rsid w:val="0008548D"/>
    <w:rsid w:val="000856BE"/>
    <w:rsid w:val="000F05D4"/>
    <w:rsid w:val="00104BBE"/>
    <w:rsid w:val="001057AD"/>
    <w:rsid w:val="00111DFD"/>
    <w:rsid w:val="00121BE8"/>
    <w:rsid w:val="00133823"/>
    <w:rsid w:val="00133CC7"/>
    <w:rsid w:val="00133E1E"/>
    <w:rsid w:val="00136174"/>
    <w:rsid w:val="00144F77"/>
    <w:rsid w:val="00166F9A"/>
    <w:rsid w:val="0016718F"/>
    <w:rsid w:val="00173959"/>
    <w:rsid w:val="001A6D8E"/>
    <w:rsid w:val="001B3C27"/>
    <w:rsid w:val="001F4C82"/>
    <w:rsid w:val="002026D6"/>
    <w:rsid w:val="002460B5"/>
    <w:rsid w:val="00247D48"/>
    <w:rsid w:val="0025438A"/>
    <w:rsid w:val="002624AD"/>
    <w:rsid w:val="00274ED5"/>
    <w:rsid w:val="002D74A8"/>
    <w:rsid w:val="002E0A27"/>
    <w:rsid w:val="002E7B91"/>
    <w:rsid w:val="003350A5"/>
    <w:rsid w:val="0036735D"/>
    <w:rsid w:val="00371684"/>
    <w:rsid w:val="003C1F18"/>
    <w:rsid w:val="003F285A"/>
    <w:rsid w:val="004131E6"/>
    <w:rsid w:val="00441CC8"/>
    <w:rsid w:val="00445FC7"/>
    <w:rsid w:val="00460C22"/>
    <w:rsid w:val="0046242B"/>
    <w:rsid w:val="004654DE"/>
    <w:rsid w:val="00471848"/>
    <w:rsid w:val="00491283"/>
    <w:rsid w:val="004A4565"/>
    <w:rsid w:val="004A673F"/>
    <w:rsid w:val="004B4E85"/>
    <w:rsid w:val="004C647C"/>
    <w:rsid w:val="004C6DD0"/>
    <w:rsid w:val="00550888"/>
    <w:rsid w:val="0057637C"/>
    <w:rsid w:val="005A0B72"/>
    <w:rsid w:val="005B3AD6"/>
    <w:rsid w:val="005D4D44"/>
    <w:rsid w:val="005E10F2"/>
    <w:rsid w:val="00605670"/>
    <w:rsid w:val="00615443"/>
    <w:rsid w:val="00617480"/>
    <w:rsid w:val="00625759"/>
    <w:rsid w:val="00637432"/>
    <w:rsid w:val="00646F07"/>
    <w:rsid w:val="00686548"/>
    <w:rsid w:val="006A2BE1"/>
    <w:rsid w:val="006A4F27"/>
    <w:rsid w:val="006A5EAE"/>
    <w:rsid w:val="006B7978"/>
    <w:rsid w:val="006E073D"/>
    <w:rsid w:val="007030F4"/>
    <w:rsid w:val="00765F5A"/>
    <w:rsid w:val="00774280"/>
    <w:rsid w:val="0077604D"/>
    <w:rsid w:val="00776489"/>
    <w:rsid w:val="00785425"/>
    <w:rsid w:val="007A4397"/>
    <w:rsid w:val="007A6101"/>
    <w:rsid w:val="007C6627"/>
    <w:rsid w:val="007D3F3E"/>
    <w:rsid w:val="007D6866"/>
    <w:rsid w:val="007F1AAD"/>
    <w:rsid w:val="00801946"/>
    <w:rsid w:val="008041A0"/>
    <w:rsid w:val="008324F5"/>
    <w:rsid w:val="00833209"/>
    <w:rsid w:val="0084591A"/>
    <w:rsid w:val="00847D75"/>
    <w:rsid w:val="00857BAB"/>
    <w:rsid w:val="008613B2"/>
    <w:rsid w:val="0086467A"/>
    <w:rsid w:val="00874421"/>
    <w:rsid w:val="0087660A"/>
    <w:rsid w:val="00876C95"/>
    <w:rsid w:val="008A35B7"/>
    <w:rsid w:val="008B14AF"/>
    <w:rsid w:val="008B40B9"/>
    <w:rsid w:val="008C05C9"/>
    <w:rsid w:val="008C45D3"/>
    <w:rsid w:val="008C6955"/>
    <w:rsid w:val="008E4298"/>
    <w:rsid w:val="00922FF2"/>
    <w:rsid w:val="0094425A"/>
    <w:rsid w:val="0096207C"/>
    <w:rsid w:val="0099428D"/>
    <w:rsid w:val="009A556A"/>
    <w:rsid w:val="009B17D5"/>
    <w:rsid w:val="009B438A"/>
    <w:rsid w:val="009C54AE"/>
    <w:rsid w:val="009D37CB"/>
    <w:rsid w:val="009E7053"/>
    <w:rsid w:val="00A07EE9"/>
    <w:rsid w:val="00A20507"/>
    <w:rsid w:val="00A21EEA"/>
    <w:rsid w:val="00A27B56"/>
    <w:rsid w:val="00A34CE8"/>
    <w:rsid w:val="00A46F1F"/>
    <w:rsid w:val="00A47479"/>
    <w:rsid w:val="00A5014A"/>
    <w:rsid w:val="00A516C5"/>
    <w:rsid w:val="00A54596"/>
    <w:rsid w:val="00A9138D"/>
    <w:rsid w:val="00AB1BA9"/>
    <w:rsid w:val="00AC1459"/>
    <w:rsid w:val="00AE0D05"/>
    <w:rsid w:val="00AE661D"/>
    <w:rsid w:val="00AF4698"/>
    <w:rsid w:val="00B3411B"/>
    <w:rsid w:val="00B341B1"/>
    <w:rsid w:val="00B34680"/>
    <w:rsid w:val="00B36C2A"/>
    <w:rsid w:val="00B424E6"/>
    <w:rsid w:val="00B56D92"/>
    <w:rsid w:val="00B66007"/>
    <w:rsid w:val="00B87476"/>
    <w:rsid w:val="00B96BE3"/>
    <w:rsid w:val="00BA5D11"/>
    <w:rsid w:val="00BC206F"/>
    <w:rsid w:val="00BE4F63"/>
    <w:rsid w:val="00BF6140"/>
    <w:rsid w:val="00C41275"/>
    <w:rsid w:val="00C46E7F"/>
    <w:rsid w:val="00C64A77"/>
    <w:rsid w:val="00C7523E"/>
    <w:rsid w:val="00C76D6C"/>
    <w:rsid w:val="00CA3578"/>
    <w:rsid w:val="00D13720"/>
    <w:rsid w:val="00D3488F"/>
    <w:rsid w:val="00D41028"/>
    <w:rsid w:val="00D60A27"/>
    <w:rsid w:val="00D75C4F"/>
    <w:rsid w:val="00D85C98"/>
    <w:rsid w:val="00D86BFA"/>
    <w:rsid w:val="00D9366E"/>
    <w:rsid w:val="00DB0027"/>
    <w:rsid w:val="00DB1452"/>
    <w:rsid w:val="00DB5333"/>
    <w:rsid w:val="00DD29D3"/>
    <w:rsid w:val="00DD29D8"/>
    <w:rsid w:val="00DD51E0"/>
    <w:rsid w:val="00DD7C52"/>
    <w:rsid w:val="00DF1547"/>
    <w:rsid w:val="00E156C9"/>
    <w:rsid w:val="00E272CD"/>
    <w:rsid w:val="00E31A8C"/>
    <w:rsid w:val="00E331AF"/>
    <w:rsid w:val="00E46521"/>
    <w:rsid w:val="00E527F9"/>
    <w:rsid w:val="00E63D89"/>
    <w:rsid w:val="00E67CB8"/>
    <w:rsid w:val="00E80417"/>
    <w:rsid w:val="00E83D6F"/>
    <w:rsid w:val="00E9174B"/>
    <w:rsid w:val="00EA0553"/>
    <w:rsid w:val="00EA592A"/>
    <w:rsid w:val="00ED035F"/>
    <w:rsid w:val="00ED300D"/>
    <w:rsid w:val="00EE4C9E"/>
    <w:rsid w:val="00EE76DB"/>
    <w:rsid w:val="00EF2833"/>
    <w:rsid w:val="00F21C9D"/>
    <w:rsid w:val="00F34B03"/>
    <w:rsid w:val="00F41984"/>
    <w:rsid w:val="00F42A57"/>
    <w:rsid w:val="00F7091A"/>
    <w:rsid w:val="00FA06E1"/>
    <w:rsid w:val="00FD3489"/>
    <w:rsid w:val="00FD657B"/>
    <w:rsid w:val="00FF103A"/>
    <w:rsid w:val="05D4442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2DEE6A"/>
  <w15:docId w15:val="{E56B8A0D-AB76-4379-90FE-C2F5B4EE4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de-DE" w:eastAsia="cs-CZ"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73ADA"/>
    <w:pPr>
      <w:spacing w:before="120"/>
      <w:ind w:firstLine="720"/>
      <w:jc w:val="both"/>
    </w:pPr>
    <w:rPr>
      <w:rFonts w:ascii="Times New Roman" w:hAnsi="Times New Roman"/>
      <w:sz w:val="22"/>
    </w:rPr>
  </w:style>
  <w:style w:type="paragraph" w:styleId="Nadpis1">
    <w:name w:val="heading 1"/>
    <w:basedOn w:val="Normln"/>
    <w:next w:val="Normln"/>
    <w:link w:val="Nadpis1Char"/>
    <w:uiPriority w:val="9"/>
    <w:qFormat/>
    <w:rsid w:val="00073ADA"/>
    <w:pPr>
      <w:keepNext/>
      <w:keepLines/>
      <w:pageBreakBefore/>
      <w:spacing w:before="320" w:after="240" w:line="360" w:lineRule="auto"/>
      <w:ind w:firstLine="0"/>
      <w:outlineLvl w:val="0"/>
    </w:pPr>
    <w:rPr>
      <w:rFonts w:eastAsiaTheme="majorEastAsia" w:cstheme="majorBidi"/>
      <w:b/>
      <w:sz w:val="40"/>
      <w:szCs w:val="40"/>
    </w:rPr>
  </w:style>
  <w:style w:type="paragraph" w:styleId="Nadpis2">
    <w:name w:val="heading 2"/>
    <w:basedOn w:val="Normln"/>
    <w:next w:val="Normln"/>
    <w:link w:val="Nadpis2Char"/>
    <w:uiPriority w:val="9"/>
    <w:unhideWhenUsed/>
    <w:qFormat/>
    <w:rsid w:val="00073ADA"/>
    <w:pPr>
      <w:keepNext/>
      <w:keepLines/>
      <w:spacing w:before="240" w:after="120" w:line="360" w:lineRule="auto"/>
      <w:ind w:firstLine="0"/>
      <w:outlineLvl w:val="1"/>
    </w:pPr>
    <w:rPr>
      <w:rFonts w:eastAsiaTheme="majorEastAsia" w:cstheme="majorBidi"/>
      <w:b/>
      <w:sz w:val="32"/>
      <w:szCs w:val="32"/>
    </w:rPr>
  </w:style>
  <w:style w:type="paragraph" w:styleId="Nadpis3">
    <w:name w:val="heading 3"/>
    <w:basedOn w:val="Normln"/>
    <w:next w:val="Normln"/>
    <w:link w:val="Nadpis3Char"/>
    <w:uiPriority w:val="9"/>
    <w:unhideWhenUsed/>
    <w:qFormat/>
    <w:rsid w:val="006B7978"/>
    <w:pPr>
      <w:keepNext/>
      <w:keepLines/>
      <w:spacing w:before="160" w:after="0" w:line="360" w:lineRule="auto"/>
      <w:ind w:firstLine="0"/>
      <w:outlineLvl w:val="2"/>
    </w:pPr>
    <w:rPr>
      <w:rFonts w:eastAsiaTheme="majorEastAsia" w:cstheme="majorBidi"/>
      <w:b/>
      <w:i/>
      <w:sz w:val="28"/>
      <w:szCs w:val="32"/>
    </w:rPr>
  </w:style>
  <w:style w:type="paragraph" w:styleId="Nadpis4">
    <w:name w:val="heading 4"/>
    <w:basedOn w:val="Normln"/>
    <w:next w:val="Normln"/>
    <w:link w:val="Nadpis4Char"/>
    <w:uiPriority w:val="9"/>
    <w:semiHidden/>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073ADA"/>
    <w:rPr>
      <w:rFonts w:ascii="Times New Roman" w:eastAsiaTheme="majorEastAsia" w:hAnsi="Times New Roman" w:cstheme="majorBidi"/>
      <w:b/>
      <w:sz w:val="40"/>
      <w:szCs w:val="40"/>
    </w:rPr>
  </w:style>
  <w:style w:type="character" w:customStyle="1" w:styleId="Nadpis2Char">
    <w:name w:val="Nadpis 2 Char"/>
    <w:basedOn w:val="Standardnpsmoodstavce"/>
    <w:link w:val="Nadpis2"/>
    <w:uiPriority w:val="9"/>
    <w:rsid w:val="00073ADA"/>
    <w:rPr>
      <w:rFonts w:ascii="Times New Roman" w:eastAsiaTheme="majorEastAsia" w:hAnsi="Times New Roman" w:cstheme="majorBidi"/>
      <w:b/>
      <w:sz w:val="32"/>
      <w:szCs w:val="32"/>
    </w:rPr>
  </w:style>
  <w:style w:type="character" w:customStyle="1" w:styleId="Nadpis3Char">
    <w:name w:val="Nadpis 3 Char"/>
    <w:basedOn w:val="Standardnpsmoodstavce"/>
    <w:link w:val="Nadpis3"/>
    <w:uiPriority w:val="9"/>
    <w:rsid w:val="006B7978"/>
    <w:rPr>
      <w:rFonts w:ascii="Times New Roman" w:eastAsiaTheme="majorEastAsia" w:hAnsi="Times New Roman" w:cstheme="majorBidi"/>
      <w:b/>
      <w:i/>
      <w:sz w:val="28"/>
      <w:szCs w:val="32"/>
    </w:rPr>
  </w:style>
  <w:style w:type="character" w:customStyle="1" w:styleId="Nadpis4Char">
    <w:name w:val="Nadpis 4 Char"/>
    <w:basedOn w:val="Standardnpsmoodstavce"/>
    <w:link w:val="Nadpis4"/>
    <w:uiPriority w:val="9"/>
    <w:semiHidden/>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unhideWhenUsed/>
    <w:qFormat/>
    <w:rsid w:val="001A6D8E"/>
    <w:pPr>
      <w:spacing w:line="240" w:lineRule="auto"/>
      <w:ind w:firstLine="0"/>
    </w:pPr>
    <w:rPr>
      <w:b/>
      <w:bCs/>
      <w:color w:val="404040" w:themeColor="text1" w:themeTint="BF"/>
      <w:sz w:val="18"/>
      <w:szCs w:val="16"/>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pPr>
      <w:jc w:val="center"/>
    </w:pPr>
    <w:rPr>
      <w:color w:val="44546A"/>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20"/>
      <w:jc w:val="left"/>
    </w:pPr>
    <w:rPr>
      <w:rFonts w:asciiTheme="minorHAnsi" w:hAnsiTheme="minorHAnsi" w:cstheme="minorHAnsi"/>
      <w:b/>
      <w:bCs/>
      <w:caps/>
      <w:sz w:val="20"/>
      <w:szCs w:val="20"/>
    </w:r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before="0" w:after="0"/>
      <w:ind w:left="220"/>
      <w:jc w:val="left"/>
    </w:pPr>
    <w:rPr>
      <w:rFonts w:asciiTheme="minorHAnsi" w:hAnsiTheme="minorHAnsi" w:cstheme="minorHAnsi"/>
      <w:smallCaps/>
      <w:sz w:val="20"/>
      <w:szCs w:val="20"/>
    </w:rPr>
  </w:style>
  <w:style w:type="paragraph" w:styleId="Obsah3">
    <w:name w:val="toc 3"/>
    <w:basedOn w:val="Normln"/>
    <w:next w:val="Normln"/>
    <w:autoRedefine/>
    <w:uiPriority w:val="39"/>
    <w:unhideWhenUsed/>
    <w:rsid w:val="006B3869"/>
    <w:pPr>
      <w:spacing w:before="0" w:after="0"/>
      <w:ind w:left="440"/>
      <w:jc w:val="left"/>
    </w:pPr>
    <w:rPr>
      <w:rFonts w:asciiTheme="minorHAnsi" w:hAnsiTheme="minorHAnsi" w:cstheme="minorHAnsi"/>
      <w:i/>
      <w:iCs/>
      <w:sz w:val="20"/>
      <w:szCs w:val="20"/>
    </w:rPr>
  </w:style>
  <w:style w:type="paragraph" w:styleId="Odstavecseseznamem">
    <w:name w:val="List Paragraph"/>
    <w:basedOn w:val="Normln"/>
    <w:uiPriority w:val="34"/>
    <w:qFormat/>
    <w:rsid w:val="00136174"/>
    <w:pPr>
      <w:ind w:left="720"/>
      <w:contextualSpacing/>
    </w:pPr>
  </w:style>
  <w:style w:type="paragraph" w:styleId="Textbubliny">
    <w:name w:val="Balloon Text"/>
    <w:basedOn w:val="Normln"/>
    <w:link w:val="TextbublinyChar"/>
    <w:uiPriority w:val="99"/>
    <w:semiHidden/>
    <w:unhideWhenUsed/>
    <w:rsid w:val="007F1AAD"/>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7F1AAD"/>
    <w:rPr>
      <w:rFonts w:ascii="Segoe UI" w:hAnsi="Segoe UI" w:cs="Segoe UI"/>
      <w:sz w:val="18"/>
      <w:szCs w:val="18"/>
    </w:rPr>
  </w:style>
  <w:style w:type="character" w:styleId="Odkaznakoment">
    <w:name w:val="annotation reference"/>
    <w:basedOn w:val="Standardnpsmoodstavce"/>
    <w:uiPriority w:val="99"/>
    <w:semiHidden/>
    <w:unhideWhenUsed/>
    <w:rsid w:val="002026D6"/>
    <w:rPr>
      <w:sz w:val="16"/>
      <w:szCs w:val="16"/>
    </w:rPr>
  </w:style>
  <w:style w:type="paragraph" w:styleId="Textkomente">
    <w:name w:val="annotation text"/>
    <w:basedOn w:val="Normln"/>
    <w:link w:val="TextkomenteChar"/>
    <w:uiPriority w:val="99"/>
    <w:semiHidden/>
    <w:unhideWhenUsed/>
    <w:rsid w:val="002026D6"/>
    <w:pPr>
      <w:spacing w:line="240" w:lineRule="auto"/>
    </w:pPr>
    <w:rPr>
      <w:sz w:val="20"/>
      <w:szCs w:val="20"/>
    </w:rPr>
  </w:style>
  <w:style w:type="character" w:customStyle="1" w:styleId="TextkomenteChar">
    <w:name w:val="Text komentáře Char"/>
    <w:basedOn w:val="Standardnpsmoodstavce"/>
    <w:link w:val="Textkomente"/>
    <w:uiPriority w:val="99"/>
    <w:semiHidden/>
    <w:rsid w:val="002026D6"/>
    <w:rPr>
      <w:sz w:val="20"/>
      <w:szCs w:val="20"/>
    </w:rPr>
  </w:style>
  <w:style w:type="paragraph" w:styleId="Pedmtkomente">
    <w:name w:val="annotation subject"/>
    <w:basedOn w:val="Textkomente"/>
    <w:next w:val="Textkomente"/>
    <w:link w:val="PedmtkomenteChar"/>
    <w:uiPriority w:val="99"/>
    <w:semiHidden/>
    <w:unhideWhenUsed/>
    <w:rsid w:val="002026D6"/>
    <w:rPr>
      <w:b/>
      <w:bCs/>
    </w:rPr>
  </w:style>
  <w:style w:type="character" w:customStyle="1" w:styleId="PedmtkomenteChar">
    <w:name w:val="Předmět komentáře Char"/>
    <w:basedOn w:val="TextkomenteChar"/>
    <w:link w:val="Pedmtkomente"/>
    <w:uiPriority w:val="99"/>
    <w:semiHidden/>
    <w:rsid w:val="002026D6"/>
    <w:rPr>
      <w:b/>
      <w:bCs/>
      <w:sz w:val="20"/>
      <w:szCs w:val="20"/>
    </w:rPr>
  </w:style>
  <w:style w:type="paragraph" w:styleId="Textpoznpodarou">
    <w:name w:val="footnote text"/>
    <w:basedOn w:val="Normln"/>
    <w:link w:val="TextpoznpodarouChar"/>
    <w:uiPriority w:val="99"/>
    <w:semiHidden/>
    <w:unhideWhenUsed/>
    <w:rsid w:val="00ED300D"/>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ED300D"/>
    <w:rPr>
      <w:sz w:val="20"/>
      <w:szCs w:val="20"/>
    </w:rPr>
  </w:style>
  <w:style w:type="character" w:styleId="Znakapoznpodarou">
    <w:name w:val="footnote reference"/>
    <w:basedOn w:val="Standardnpsmoodstavce"/>
    <w:uiPriority w:val="99"/>
    <w:semiHidden/>
    <w:unhideWhenUsed/>
    <w:rsid w:val="00ED300D"/>
    <w:rPr>
      <w:vertAlign w:val="superscript"/>
    </w:rPr>
  </w:style>
  <w:style w:type="paragraph" w:styleId="Normlnweb">
    <w:name w:val="Normal (Web)"/>
    <w:basedOn w:val="Normln"/>
    <w:uiPriority w:val="99"/>
    <w:unhideWhenUsed/>
    <w:rsid w:val="00ED300D"/>
    <w:pPr>
      <w:spacing w:before="100" w:beforeAutospacing="1" w:after="100" w:afterAutospacing="1" w:line="240" w:lineRule="auto"/>
    </w:pPr>
    <w:rPr>
      <w:rFonts w:eastAsia="Times New Roman" w:cs="Times New Roman"/>
      <w:sz w:val="24"/>
      <w:szCs w:val="24"/>
    </w:rPr>
  </w:style>
  <w:style w:type="paragraph" w:styleId="Obsah4">
    <w:name w:val="toc 4"/>
    <w:basedOn w:val="Normln"/>
    <w:next w:val="Normln"/>
    <w:autoRedefine/>
    <w:uiPriority w:val="39"/>
    <w:semiHidden/>
    <w:unhideWhenUsed/>
    <w:rsid w:val="00173959"/>
    <w:pPr>
      <w:spacing w:before="0" w:after="0"/>
      <w:ind w:left="660"/>
      <w:jc w:val="left"/>
    </w:pPr>
    <w:rPr>
      <w:rFonts w:asciiTheme="minorHAnsi" w:hAnsiTheme="minorHAnsi" w:cstheme="minorHAnsi"/>
      <w:sz w:val="18"/>
      <w:szCs w:val="18"/>
    </w:rPr>
  </w:style>
  <w:style w:type="paragraph" w:styleId="Obsah5">
    <w:name w:val="toc 5"/>
    <w:basedOn w:val="Normln"/>
    <w:next w:val="Normln"/>
    <w:autoRedefine/>
    <w:uiPriority w:val="39"/>
    <w:semiHidden/>
    <w:unhideWhenUsed/>
    <w:rsid w:val="00173959"/>
    <w:pPr>
      <w:spacing w:before="0" w:after="0"/>
      <w:ind w:left="880"/>
      <w:jc w:val="left"/>
    </w:pPr>
    <w:rPr>
      <w:rFonts w:asciiTheme="minorHAnsi" w:hAnsiTheme="minorHAnsi" w:cstheme="minorHAnsi"/>
      <w:sz w:val="18"/>
      <w:szCs w:val="18"/>
    </w:rPr>
  </w:style>
  <w:style w:type="paragraph" w:styleId="Obsah6">
    <w:name w:val="toc 6"/>
    <w:basedOn w:val="Normln"/>
    <w:next w:val="Normln"/>
    <w:autoRedefine/>
    <w:uiPriority w:val="39"/>
    <w:semiHidden/>
    <w:unhideWhenUsed/>
    <w:rsid w:val="00173959"/>
    <w:pPr>
      <w:spacing w:before="0" w:after="0"/>
      <w:ind w:left="1100"/>
      <w:jc w:val="left"/>
    </w:pPr>
    <w:rPr>
      <w:rFonts w:asciiTheme="minorHAnsi" w:hAnsiTheme="minorHAnsi" w:cstheme="minorHAnsi"/>
      <w:sz w:val="18"/>
      <w:szCs w:val="18"/>
    </w:rPr>
  </w:style>
  <w:style w:type="paragraph" w:styleId="Obsah7">
    <w:name w:val="toc 7"/>
    <w:basedOn w:val="Normln"/>
    <w:next w:val="Normln"/>
    <w:autoRedefine/>
    <w:uiPriority w:val="39"/>
    <w:semiHidden/>
    <w:unhideWhenUsed/>
    <w:rsid w:val="00173959"/>
    <w:pPr>
      <w:spacing w:before="0" w:after="0"/>
      <w:ind w:left="1320"/>
      <w:jc w:val="left"/>
    </w:pPr>
    <w:rPr>
      <w:rFonts w:asciiTheme="minorHAnsi" w:hAnsiTheme="minorHAnsi" w:cstheme="minorHAnsi"/>
      <w:sz w:val="18"/>
      <w:szCs w:val="18"/>
    </w:rPr>
  </w:style>
  <w:style w:type="paragraph" w:styleId="Obsah8">
    <w:name w:val="toc 8"/>
    <w:basedOn w:val="Normln"/>
    <w:next w:val="Normln"/>
    <w:autoRedefine/>
    <w:uiPriority w:val="39"/>
    <w:semiHidden/>
    <w:unhideWhenUsed/>
    <w:rsid w:val="00173959"/>
    <w:pPr>
      <w:spacing w:before="0" w:after="0"/>
      <w:ind w:left="1540"/>
      <w:jc w:val="left"/>
    </w:pPr>
    <w:rPr>
      <w:rFonts w:asciiTheme="minorHAnsi" w:hAnsiTheme="minorHAnsi" w:cstheme="minorHAnsi"/>
      <w:sz w:val="18"/>
      <w:szCs w:val="18"/>
    </w:rPr>
  </w:style>
  <w:style w:type="paragraph" w:styleId="Obsah9">
    <w:name w:val="toc 9"/>
    <w:basedOn w:val="Normln"/>
    <w:next w:val="Normln"/>
    <w:autoRedefine/>
    <w:uiPriority w:val="39"/>
    <w:semiHidden/>
    <w:unhideWhenUsed/>
    <w:rsid w:val="00173959"/>
    <w:pPr>
      <w:spacing w:before="0" w:after="0"/>
      <w:ind w:left="1760"/>
      <w:jc w:val="left"/>
    </w:pPr>
    <w:rPr>
      <w:rFonts w:asciiTheme="minorHAnsi" w:hAnsiTheme="minorHAnsi" w:cstheme="minorHAnsi"/>
      <w:sz w:val="18"/>
      <w:szCs w:val="18"/>
    </w:rPr>
  </w:style>
  <w:style w:type="table" w:styleId="Mkatabulky">
    <w:name w:val="Table Grid"/>
    <w:basedOn w:val="Normlntabulka"/>
    <w:uiPriority w:val="39"/>
    <w:rsid w:val="007A61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znamobrzk">
    <w:name w:val="table of figures"/>
    <w:basedOn w:val="Normln"/>
    <w:next w:val="Normln"/>
    <w:uiPriority w:val="99"/>
    <w:unhideWhenUsed/>
    <w:rsid w:val="008B40B9"/>
    <w:pPr>
      <w:spacing w:after="0"/>
    </w:pPr>
  </w:style>
  <w:style w:type="character" w:styleId="slostrnky">
    <w:name w:val="page number"/>
    <w:basedOn w:val="Standardnpsmoodstavce"/>
    <w:uiPriority w:val="99"/>
    <w:semiHidden/>
    <w:unhideWhenUsed/>
    <w:rsid w:val="00BF6140"/>
  </w:style>
  <w:style w:type="paragraph" w:customStyle="1" w:styleId="slide">
    <w:name w:val="slide"/>
    <w:basedOn w:val="Normln"/>
    <w:rsid w:val="009A556A"/>
    <w:pPr>
      <w:spacing w:before="100" w:beforeAutospacing="1" w:after="100" w:afterAutospacing="1" w:line="240" w:lineRule="auto"/>
      <w:ind w:firstLine="0"/>
      <w:jc w:val="left"/>
    </w:pPr>
    <w:rPr>
      <w:rFonts w:eastAsia="Times New Roman" w:cs="Times New Roman"/>
      <w:sz w:val="24"/>
      <w:szCs w:val="24"/>
    </w:rPr>
  </w:style>
  <w:style w:type="table" w:styleId="Svtltabulkasmkou1">
    <w:name w:val="Grid Table 1 Light"/>
    <w:basedOn w:val="Normlntabulka"/>
    <w:uiPriority w:val="46"/>
    <w:rsid w:val="00DB145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ulkaseznamu3zvraznn3">
    <w:name w:val="List Table 3 Accent 3"/>
    <w:basedOn w:val="Normlntabulka"/>
    <w:uiPriority w:val="48"/>
    <w:rsid w:val="00DB1452"/>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styleId="Nevyeenzmnka">
    <w:name w:val="Unresolved Mention"/>
    <w:basedOn w:val="Standardnpsmoodstavce"/>
    <w:uiPriority w:val="99"/>
    <w:semiHidden/>
    <w:unhideWhenUsed/>
    <w:rsid w:val="008744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091603">
      <w:bodyDiv w:val="1"/>
      <w:marLeft w:val="0"/>
      <w:marRight w:val="0"/>
      <w:marTop w:val="0"/>
      <w:marBottom w:val="0"/>
      <w:divBdr>
        <w:top w:val="none" w:sz="0" w:space="0" w:color="auto"/>
        <w:left w:val="none" w:sz="0" w:space="0" w:color="auto"/>
        <w:bottom w:val="none" w:sz="0" w:space="0" w:color="auto"/>
        <w:right w:val="none" w:sz="0" w:space="0" w:color="auto"/>
      </w:divBdr>
    </w:div>
    <w:div w:id="179662446">
      <w:bodyDiv w:val="1"/>
      <w:marLeft w:val="0"/>
      <w:marRight w:val="0"/>
      <w:marTop w:val="0"/>
      <w:marBottom w:val="0"/>
      <w:divBdr>
        <w:top w:val="none" w:sz="0" w:space="0" w:color="auto"/>
        <w:left w:val="none" w:sz="0" w:space="0" w:color="auto"/>
        <w:bottom w:val="none" w:sz="0" w:space="0" w:color="auto"/>
        <w:right w:val="none" w:sz="0" w:space="0" w:color="auto"/>
      </w:divBdr>
    </w:div>
    <w:div w:id="1150747987">
      <w:bodyDiv w:val="1"/>
      <w:marLeft w:val="0"/>
      <w:marRight w:val="0"/>
      <w:marTop w:val="0"/>
      <w:marBottom w:val="0"/>
      <w:divBdr>
        <w:top w:val="none" w:sz="0" w:space="0" w:color="auto"/>
        <w:left w:val="none" w:sz="0" w:space="0" w:color="auto"/>
        <w:bottom w:val="none" w:sz="0" w:space="0" w:color="auto"/>
        <w:right w:val="none" w:sz="0" w:space="0" w:color="auto"/>
      </w:divBdr>
      <w:divsChild>
        <w:div w:id="1501383597">
          <w:marLeft w:val="0"/>
          <w:marRight w:val="0"/>
          <w:marTop w:val="0"/>
          <w:marBottom w:val="0"/>
          <w:divBdr>
            <w:top w:val="none" w:sz="0" w:space="0" w:color="auto"/>
            <w:left w:val="none" w:sz="0" w:space="0" w:color="auto"/>
            <w:bottom w:val="none" w:sz="0" w:space="0" w:color="auto"/>
            <w:right w:val="none" w:sz="0" w:space="0" w:color="auto"/>
          </w:divBdr>
        </w:div>
      </w:divsChild>
    </w:div>
    <w:div w:id="1188713966">
      <w:bodyDiv w:val="1"/>
      <w:marLeft w:val="0"/>
      <w:marRight w:val="0"/>
      <w:marTop w:val="0"/>
      <w:marBottom w:val="0"/>
      <w:divBdr>
        <w:top w:val="none" w:sz="0" w:space="0" w:color="auto"/>
        <w:left w:val="none" w:sz="0" w:space="0" w:color="auto"/>
        <w:bottom w:val="none" w:sz="0" w:space="0" w:color="auto"/>
        <w:right w:val="none" w:sz="0" w:space="0" w:color="auto"/>
      </w:divBdr>
    </w:div>
    <w:div w:id="1256015505">
      <w:bodyDiv w:val="1"/>
      <w:marLeft w:val="0"/>
      <w:marRight w:val="0"/>
      <w:marTop w:val="0"/>
      <w:marBottom w:val="0"/>
      <w:divBdr>
        <w:top w:val="none" w:sz="0" w:space="0" w:color="auto"/>
        <w:left w:val="none" w:sz="0" w:space="0" w:color="auto"/>
        <w:bottom w:val="none" w:sz="0" w:space="0" w:color="auto"/>
        <w:right w:val="none" w:sz="0" w:space="0" w:color="auto"/>
      </w:divBdr>
    </w:div>
    <w:div w:id="1451779819">
      <w:bodyDiv w:val="1"/>
      <w:marLeft w:val="0"/>
      <w:marRight w:val="0"/>
      <w:marTop w:val="0"/>
      <w:marBottom w:val="0"/>
      <w:divBdr>
        <w:top w:val="none" w:sz="0" w:space="0" w:color="auto"/>
        <w:left w:val="none" w:sz="0" w:space="0" w:color="auto"/>
        <w:bottom w:val="none" w:sz="0" w:space="0" w:color="auto"/>
        <w:right w:val="none" w:sz="0" w:space="0" w:color="auto"/>
      </w:divBdr>
    </w:div>
    <w:div w:id="1483152764">
      <w:bodyDiv w:val="1"/>
      <w:marLeft w:val="0"/>
      <w:marRight w:val="0"/>
      <w:marTop w:val="0"/>
      <w:marBottom w:val="0"/>
      <w:divBdr>
        <w:top w:val="none" w:sz="0" w:space="0" w:color="auto"/>
        <w:left w:val="none" w:sz="0" w:space="0" w:color="auto"/>
        <w:bottom w:val="none" w:sz="0" w:space="0" w:color="auto"/>
        <w:right w:val="none" w:sz="0" w:space="0" w:color="auto"/>
      </w:divBdr>
    </w:div>
    <w:div w:id="1930651387">
      <w:bodyDiv w:val="1"/>
      <w:marLeft w:val="0"/>
      <w:marRight w:val="0"/>
      <w:marTop w:val="0"/>
      <w:marBottom w:val="0"/>
      <w:divBdr>
        <w:top w:val="none" w:sz="0" w:space="0" w:color="auto"/>
        <w:left w:val="none" w:sz="0" w:space="0" w:color="auto"/>
        <w:bottom w:val="none" w:sz="0" w:space="0" w:color="auto"/>
        <w:right w:val="none" w:sz="0" w:space="0" w:color="auto"/>
      </w:divBdr>
    </w:div>
    <w:div w:id="20423640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file:////Users/Jitka/Library/CloudStorage/GoogleDrive-jjitka.j@gmail.com/Ostatni&#769;%20poc&#780;i&#769;tac&#780;e/Dell%20Vostro/DIGIME/207%20JIHOMORAVSKE%20NAMESTI/PREKLAD_207_metodika.docx" TargetMode="External"/><Relationship Id="rId68" Type="http://schemas.openxmlformats.org/officeDocument/2006/relationships/hyperlink" Target="file:////Users/Jitka/Library/CloudStorage/GoogleDrive-jjitka.j@gmail.com/Ostatni&#769;%20poc&#780;i&#769;tac&#780;e/Dell%20Vostro/DIGIME/207%20JIHOMORAVSKE%20NAMESTI/PREKLAD_207_metodika.docx" TargetMode="Externa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20.png"/><Relationship Id="rId11" Type="http://schemas.openxmlformats.org/officeDocument/2006/relationships/footer" Target="footer2.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youtu.be/FltvA8x4PYo" TargetMode="External"/><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yperlink" Target="file:////Users/Jitka/Library/CloudStorage/GoogleDrive-jjitka.j@gmail.com/Ostatni&#769;%20poc&#780;i&#769;tac&#780;e/Dell%20Vostro/DIGIME/207%20JIHOMORAVSKE%20NAMESTI/PREKLAD_207_metodika.docx" TargetMode="External"/><Relationship Id="rId74"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51.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hyperlink" Target="file:////Users/Jitka/Library/CloudStorage/GoogleDrive-jjitka.j@gmail.com/Ostatni&#769;%20poc&#780;i&#769;tac&#780;e/Dell%20Vostro/DIGIME/207%20JIHOMORAVSKE%20NAMESTI/PREKLAD_207_metodika.docx" TargetMode="External"/><Relationship Id="rId69" Type="http://schemas.openxmlformats.org/officeDocument/2006/relationships/hyperlink" Target="file:////Users/Jitka/Library/CloudStorage/GoogleDrive-jjitka.j@gmail.com/Ostatni&#769;%20poc&#780;i&#769;tac&#780;e/Dell%20Vostro/DIGIME/207%20JIHOMORAVSKE%20NAMESTI/PREKLAD_207_metodika.docx" TargetMode="Externa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hyperlink" Target="file:////Users/Jitka/Library/CloudStorage/GoogleDrive-jjitka.j@gmail.com/Ostatni&#769;%20poc&#780;i&#769;tac&#780;e/Dell%20Vostro/DIGIME/207%20JIHOMORAVSKE%20NAMESTI/PREKLAD_207_metodika.docx"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hyperlink" Target="file:////Users/Jitka/Library/CloudStorage/GoogleDrive-jjitka.j@gmail.com/Ostatni&#769;%20poc&#780;i&#769;tac&#780;e/Dell%20Vostro/DIGIME/207%20JIHOMORAVSKE%20NAMESTI/PREKLAD_207_metodika.docx" TargetMode="Externa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hyperlink" Target="file:////Users/Jitka/Library/CloudStorage/GoogleDrive-jjitka.j@gmail.com/Ostatni&#769;%20poc&#780;i&#769;tac&#780;e/Dell%20Vostro/DIGIME/207%20JIHOMORAVSKE%20NAMESTI/PREKLAD_207_metodika.docx"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file:////Users/Jitka/Library/CloudStorage/GoogleDrive-jjitka.j@gmail.com/Ostatni&#769;%20poc&#780;i&#769;tac&#780;e/Dell%20Vostro/DIGIME/207%20JIHOMORAVSKE%20NAMESTI/PREKLAD_207_metodika.docx" TargetMode="External"/><Relationship Id="rId73" Type="http://schemas.openxmlformats.org/officeDocument/2006/relationships/hyperlink" Target="file:////Users/Jitka/Library/CloudStorage/GoogleDrive-jjitka.j@gmail.com/Ostatni&#769;%20poc&#780;i&#769;tac&#780;e/Dell%20Vostro/DIGIME/207%20JIHOMORAVSKE%20NAMESTI/PREKLAD_207_metodika.docx" TargetMode="Externa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file:////Users/Jitka/Library/CloudStorage/GoogleDrive-jjitka.j@gmail.com/Ostatni&#769;%20poc&#780;i&#769;tac&#780;e/Dell%20Vostro/DIGIME/207%20JIHOMORAVSKE%20NAMESTI/PREKLAD_207_metodika.docx"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zsjihomoravske.cz/projekty-a-jine/aktualni-projekty/digime-digitalni-medialni-kompetence-pro-zaky-a-ucitele-186cs.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F5E3POb2rhqSpRM5R1uK+0qwGrA==">AMUW2mWpchzIrxKpXJBJsUVycpHYVFejjzSXc6QsM2P/xDMZgf8Yf7+DmQ+bcf3CzjTVw4gcbx1uZn3GJ9VKMh7LmLPHcHdKrPuRvABQolYgZxChT+sZTiNju3PW4sIbAhpkW6umAbcqJB6X71t+c5IXhS6x/efn+vZFso5jdvtN0vtZyw2Fcek=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2BDB973-93D5-4FF5-8F02-E911AAA5C3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49</Pages>
  <Words>5899</Words>
  <Characters>34810</Characters>
  <Application>Microsoft Office Word</Application>
  <DocSecurity>0</DocSecurity>
  <Lines>290</Lines>
  <Paragraphs>81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40628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VysocinaEducation</dc:creator>
  <cp:lastModifiedBy>Miloš Fišar</cp:lastModifiedBy>
  <cp:revision>4</cp:revision>
  <cp:lastPrinted>2022-05-17T07:40:00Z</cp:lastPrinted>
  <dcterms:created xsi:type="dcterms:W3CDTF">2022-11-07T16:53:00Z</dcterms:created>
  <dcterms:modified xsi:type="dcterms:W3CDTF">2022-11-07T17:00:00Z</dcterms:modified>
</cp:coreProperties>
</file>